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3E866" w14:textId="6870372C" w:rsidR="00585DBD" w:rsidRPr="003112C4" w:rsidRDefault="00585DBD" w:rsidP="00585DBD">
      <w:pPr>
        <w:spacing w:line="320" w:lineRule="atLeast"/>
        <w:jc w:val="right"/>
        <w:rPr>
          <w:rFonts w:cs="Arial"/>
          <w:b/>
          <w:bCs/>
        </w:rPr>
      </w:pPr>
      <w:r w:rsidRPr="003112C4">
        <w:rPr>
          <w:rFonts w:cs="Arial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71F53F8D" wp14:editId="3736FB20">
            <wp:simplePos x="0" y="0"/>
            <wp:positionH relativeFrom="column">
              <wp:posOffset>128270</wp:posOffset>
            </wp:positionH>
            <wp:positionV relativeFrom="paragraph">
              <wp:posOffset>0</wp:posOffset>
            </wp:positionV>
            <wp:extent cx="1009015" cy="599440"/>
            <wp:effectExtent l="0" t="0" r="635" b="0"/>
            <wp:wrapTight wrapText="bothSides">
              <wp:wrapPolygon edited="0">
                <wp:start x="0" y="0"/>
                <wp:lineTo x="0" y="20593"/>
                <wp:lineTo x="21206" y="20593"/>
                <wp:lineTo x="21206" y="0"/>
                <wp:lineTo x="0" y="0"/>
              </wp:wrapPolygon>
            </wp:wrapTight>
            <wp:docPr id="1" name="Obrázek 1" descr="http://www.jrd.cz/O-spolecnosti/Pro-media/Firemni-materialy-JRD/logo_j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jrd.cz/O-spolecnosti/Pro-media/Firemni-materialy-JRD/logo_jrd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12C4">
        <w:rPr>
          <w:rFonts w:cs="Arial"/>
          <w:b/>
          <w:bCs/>
        </w:rPr>
        <w:t>TISKOVÁ ZPRÁVA</w:t>
      </w:r>
    </w:p>
    <w:p w14:paraId="0D478BB7" w14:textId="0B40FB93" w:rsidR="00585DBD" w:rsidRPr="003112C4" w:rsidRDefault="00585DBD" w:rsidP="00585DBD">
      <w:pPr>
        <w:spacing w:line="320" w:lineRule="atLeast"/>
        <w:jc w:val="right"/>
        <w:rPr>
          <w:rFonts w:cs="Arial"/>
          <w:b/>
          <w:bCs/>
        </w:rPr>
      </w:pPr>
    </w:p>
    <w:p w14:paraId="5637CA74" w14:textId="272F60EB" w:rsidR="00585DBD" w:rsidRPr="003112C4" w:rsidRDefault="002A358C" w:rsidP="00241755">
      <w:pPr>
        <w:spacing w:line="320" w:lineRule="atLeast"/>
        <w:jc w:val="right"/>
        <w:rPr>
          <w:rFonts w:cs="Arial"/>
          <w:b/>
          <w:bCs/>
        </w:rPr>
      </w:pPr>
      <w:r>
        <w:rPr>
          <w:rFonts w:cs="Arial"/>
          <w:b/>
          <w:bCs/>
        </w:rPr>
        <w:t xml:space="preserve">15. února </w:t>
      </w:r>
      <w:r w:rsidR="00585DBD" w:rsidRPr="003112C4">
        <w:rPr>
          <w:rFonts w:cs="Arial"/>
          <w:b/>
          <w:bCs/>
        </w:rPr>
        <w:t>201</w:t>
      </w:r>
      <w:r w:rsidR="00246B06">
        <w:rPr>
          <w:rFonts w:cs="Arial"/>
          <w:b/>
          <w:bCs/>
        </w:rPr>
        <w:t>6</w:t>
      </w:r>
    </w:p>
    <w:p w14:paraId="6326B7C9" w14:textId="49DDA021" w:rsidR="00585DBD" w:rsidRPr="003112C4" w:rsidRDefault="00585DBD" w:rsidP="00585DBD">
      <w:pPr>
        <w:pStyle w:val="Normlnweb"/>
        <w:pBdr>
          <w:top w:val="single" w:sz="12" w:space="1" w:color="auto"/>
        </w:pBdr>
        <w:spacing w:before="0" w:beforeAutospacing="0" w:after="0" w:afterAutospacing="0" w:line="300" w:lineRule="atLeast"/>
      </w:pPr>
      <w:r w:rsidRPr="003112C4">
        <w:t xml:space="preserve"> </w:t>
      </w:r>
    </w:p>
    <w:p w14:paraId="3C4ECC76" w14:textId="608E2A9B" w:rsidR="00585DBD" w:rsidRPr="00241755" w:rsidRDefault="00241755" w:rsidP="00241755">
      <w:pPr>
        <w:pStyle w:val="Normlnweb"/>
        <w:spacing w:before="0" w:beforeAutospacing="0" w:after="0" w:afterAutospacing="0" w:line="300" w:lineRule="atLeast"/>
        <w:jc w:val="center"/>
        <w:rPr>
          <w:rFonts w:ascii="Arial" w:hAnsi="Arial" w:cs="Arial"/>
          <w:b/>
          <w:sz w:val="28"/>
        </w:rPr>
      </w:pPr>
      <w:r w:rsidRPr="00241755">
        <w:rPr>
          <w:rFonts w:ascii="Arial" w:hAnsi="Arial" w:cs="Arial"/>
          <w:b/>
          <w:sz w:val="28"/>
        </w:rPr>
        <w:t xml:space="preserve">JRD představuje nový projekt </w:t>
      </w:r>
      <w:proofErr w:type="spellStart"/>
      <w:r w:rsidRPr="00241755">
        <w:rPr>
          <w:rFonts w:ascii="Arial" w:hAnsi="Arial" w:cs="Arial"/>
          <w:b/>
          <w:sz w:val="28"/>
        </w:rPr>
        <w:t>Viladomy</w:t>
      </w:r>
      <w:proofErr w:type="spellEnd"/>
      <w:r w:rsidRPr="00241755">
        <w:rPr>
          <w:rFonts w:ascii="Arial" w:hAnsi="Arial" w:cs="Arial"/>
          <w:b/>
          <w:sz w:val="28"/>
        </w:rPr>
        <w:t xml:space="preserve"> </w:t>
      </w:r>
      <w:proofErr w:type="spellStart"/>
      <w:r w:rsidRPr="00241755">
        <w:rPr>
          <w:rFonts w:ascii="Arial" w:hAnsi="Arial" w:cs="Arial"/>
          <w:b/>
          <w:sz w:val="28"/>
        </w:rPr>
        <w:t>Semmering</w:t>
      </w:r>
      <w:proofErr w:type="spellEnd"/>
    </w:p>
    <w:p w14:paraId="3606A861" w14:textId="35BFB0FC" w:rsidR="00585DBD" w:rsidRPr="00F23C4E" w:rsidRDefault="00585DBD" w:rsidP="00585DBD">
      <w:pPr>
        <w:pStyle w:val="Normlnweb"/>
        <w:spacing w:before="0" w:beforeAutospacing="0" w:after="0" w:afterAutospacing="0" w:line="300" w:lineRule="atLeast"/>
        <w:rPr>
          <w:rFonts w:ascii="Arial" w:hAnsi="Arial" w:cs="Arial"/>
          <w:sz w:val="22"/>
        </w:rPr>
      </w:pPr>
    </w:p>
    <w:p w14:paraId="74EB466F" w14:textId="0378E951" w:rsidR="00F21D54" w:rsidRDefault="00D32097" w:rsidP="00F21D54">
      <w:pPr>
        <w:spacing w:line="320" w:lineRule="atLeast"/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>D</w:t>
      </w:r>
      <w:r w:rsidR="00F23C4E" w:rsidRPr="00F23C4E">
        <w:rPr>
          <w:rFonts w:cs="Arial"/>
          <w:b/>
          <w:sz w:val="22"/>
        </w:rPr>
        <w:t xml:space="preserve">eveloperská společnost JRD </w:t>
      </w:r>
      <w:r w:rsidR="00F21D54">
        <w:rPr>
          <w:rFonts w:cs="Arial"/>
          <w:b/>
          <w:sz w:val="22"/>
        </w:rPr>
        <w:t xml:space="preserve">právě spustila prodej </w:t>
      </w:r>
      <w:hyperlink r:id="rId8" w:history="1">
        <w:r w:rsidR="00F21D54" w:rsidRPr="002E3645">
          <w:rPr>
            <w:rStyle w:val="Hypertextovodkaz"/>
            <w:rFonts w:cs="Arial"/>
            <w:b/>
            <w:sz w:val="22"/>
          </w:rPr>
          <w:t>nových bytů</w:t>
        </w:r>
      </w:hyperlink>
      <w:r w:rsidR="00F21D54">
        <w:rPr>
          <w:rFonts w:cs="Arial"/>
          <w:b/>
          <w:sz w:val="22"/>
        </w:rPr>
        <w:t xml:space="preserve"> v komorním</w:t>
      </w:r>
      <w:r w:rsidR="004E718F">
        <w:rPr>
          <w:rFonts w:cs="Arial"/>
          <w:b/>
          <w:sz w:val="22"/>
        </w:rPr>
        <w:t xml:space="preserve"> projektu </w:t>
      </w:r>
      <w:proofErr w:type="spellStart"/>
      <w:r w:rsidR="004E718F">
        <w:rPr>
          <w:rFonts w:cs="Arial"/>
          <w:b/>
          <w:sz w:val="22"/>
        </w:rPr>
        <w:t>Viladomy</w:t>
      </w:r>
      <w:proofErr w:type="spellEnd"/>
      <w:r w:rsidR="004E718F">
        <w:rPr>
          <w:rFonts w:cs="Arial"/>
          <w:b/>
          <w:sz w:val="22"/>
        </w:rPr>
        <w:t xml:space="preserve"> </w:t>
      </w:r>
      <w:proofErr w:type="spellStart"/>
      <w:r w:rsidR="004E718F">
        <w:rPr>
          <w:rFonts w:cs="Arial"/>
          <w:b/>
          <w:sz w:val="22"/>
        </w:rPr>
        <w:t>Semmering</w:t>
      </w:r>
      <w:proofErr w:type="spellEnd"/>
      <w:r w:rsidR="004E718F">
        <w:rPr>
          <w:rFonts w:cs="Arial"/>
          <w:b/>
          <w:sz w:val="22"/>
        </w:rPr>
        <w:t xml:space="preserve">. </w:t>
      </w:r>
      <w:r w:rsidR="00BA2AB2">
        <w:rPr>
          <w:rFonts w:cs="Arial"/>
          <w:b/>
          <w:sz w:val="22"/>
        </w:rPr>
        <w:t xml:space="preserve">Dvě samostatné </w:t>
      </w:r>
      <w:r w:rsidR="00BA2AB2" w:rsidRPr="002A358C">
        <w:rPr>
          <w:rFonts w:cs="Arial"/>
          <w:b/>
          <w:sz w:val="22"/>
        </w:rPr>
        <w:t>nízkoenergetické</w:t>
      </w:r>
      <w:r w:rsidR="00BA2AB2">
        <w:rPr>
          <w:rFonts w:cs="Arial"/>
          <w:b/>
          <w:sz w:val="22"/>
        </w:rPr>
        <w:t xml:space="preserve"> budovy s c</w:t>
      </w:r>
      <w:r w:rsidR="004E718F">
        <w:rPr>
          <w:rFonts w:cs="Arial"/>
          <w:b/>
          <w:sz w:val="22"/>
        </w:rPr>
        <w:t>elkem 14</w:t>
      </w:r>
      <w:r w:rsidR="00F21D54">
        <w:rPr>
          <w:rFonts w:cs="Arial"/>
          <w:b/>
          <w:sz w:val="22"/>
        </w:rPr>
        <w:t xml:space="preserve"> </w:t>
      </w:r>
      <w:r w:rsidR="00FA6F18">
        <w:rPr>
          <w:rFonts w:cs="Arial"/>
          <w:b/>
          <w:sz w:val="22"/>
        </w:rPr>
        <w:t>kom</w:t>
      </w:r>
      <w:r w:rsidR="002E3645">
        <w:rPr>
          <w:rFonts w:cs="Arial"/>
          <w:b/>
          <w:sz w:val="22"/>
        </w:rPr>
        <w:t>f</w:t>
      </w:r>
      <w:r w:rsidR="00FA6F18">
        <w:rPr>
          <w:rFonts w:cs="Arial"/>
          <w:b/>
          <w:sz w:val="22"/>
        </w:rPr>
        <w:t>ortními</w:t>
      </w:r>
      <w:r w:rsidR="00BA2AB2">
        <w:rPr>
          <w:rFonts w:cs="Arial"/>
          <w:b/>
          <w:sz w:val="22"/>
        </w:rPr>
        <w:t xml:space="preserve"> bytovými</w:t>
      </w:r>
      <w:r w:rsidR="004E718F">
        <w:rPr>
          <w:rFonts w:cs="Arial"/>
          <w:b/>
          <w:sz w:val="22"/>
        </w:rPr>
        <w:t xml:space="preserve"> j</w:t>
      </w:r>
      <w:r w:rsidR="00BA2AB2">
        <w:rPr>
          <w:rFonts w:cs="Arial"/>
          <w:b/>
          <w:sz w:val="22"/>
        </w:rPr>
        <w:t>ednot</w:t>
      </w:r>
      <w:r w:rsidR="004E718F">
        <w:rPr>
          <w:rFonts w:cs="Arial"/>
          <w:b/>
          <w:sz w:val="22"/>
        </w:rPr>
        <w:t>k</w:t>
      </w:r>
      <w:r w:rsidR="00BA2AB2">
        <w:rPr>
          <w:rFonts w:cs="Arial"/>
          <w:b/>
          <w:sz w:val="22"/>
        </w:rPr>
        <w:t>ami nabídnou</w:t>
      </w:r>
      <w:r w:rsidR="004E718F">
        <w:rPr>
          <w:rFonts w:cs="Arial"/>
          <w:b/>
          <w:sz w:val="22"/>
        </w:rPr>
        <w:t xml:space="preserve"> exkluzivní bydlení </w:t>
      </w:r>
      <w:r w:rsidR="009E5720">
        <w:rPr>
          <w:rFonts w:cs="Arial"/>
          <w:b/>
          <w:sz w:val="22"/>
        </w:rPr>
        <w:t xml:space="preserve">na okraji Prokopského údolí, nedaleko </w:t>
      </w:r>
      <w:r w:rsidR="00F21D54">
        <w:rPr>
          <w:rFonts w:cs="Arial"/>
          <w:b/>
          <w:color w:val="000000"/>
          <w:sz w:val="22"/>
          <w:szCs w:val="22"/>
        </w:rPr>
        <w:t xml:space="preserve">malebné </w:t>
      </w:r>
      <w:r w:rsidR="00F21D54" w:rsidRPr="00F21D54">
        <w:rPr>
          <w:rFonts w:cs="Arial"/>
          <w:b/>
          <w:color w:val="000000"/>
          <w:sz w:val="22"/>
          <w:szCs w:val="22"/>
        </w:rPr>
        <w:t>trati s </w:t>
      </w:r>
      <w:r w:rsidR="00F21D54">
        <w:rPr>
          <w:rFonts w:cs="Arial"/>
          <w:b/>
          <w:color w:val="000000"/>
          <w:sz w:val="22"/>
          <w:szCs w:val="22"/>
        </w:rPr>
        <w:t>historickými</w:t>
      </w:r>
      <w:r w:rsidR="00F21D54" w:rsidRPr="00F21D54">
        <w:rPr>
          <w:rFonts w:cs="Arial"/>
          <w:b/>
          <w:color w:val="000000"/>
          <w:sz w:val="22"/>
          <w:szCs w:val="22"/>
        </w:rPr>
        <w:t xml:space="preserve"> viadukty − Pražského </w:t>
      </w:r>
      <w:proofErr w:type="spellStart"/>
      <w:r w:rsidR="00F21D54" w:rsidRPr="00F21D54">
        <w:rPr>
          <w:rFonts w:cs="Arial"/>
          <w:b/>
          <w:color w:val="000000"/>
          <w:sz w:val="22"/>
          <w:szCs w:val="22"/>
        </w:rPr>
        <w:t>Semmeringu</w:t>
      </w:r>
      <w:proofErr w:type="spellEnd"/>
      <w:r w:rsidR="00F21D54" w:rsidRPr="00F21D54">
        <w:rPr>
          <w:rFonts w:cs="Arial"/>
          <w:b/>
          <w:color w:val="000000"/>
          <w:sz w:val="22"/>
          <w:szCs w:val="22"/>
        </w:rPr>
        <w:t xml:space="preserve">. </w:t>
      </w:r>
      <w:r w:rsidR="00F21D54">
        <w:rPr>
          <w:rFonts w:cs="Arial"/>
          <w:b/>
          <w:color w:val="000000"/>
          <w:sz w:val="22"/>
          <w:szCs w:val="22"/>
        </w:rPr>
        <w:t xml:space="preserve">Zahájení výstavby </w:t>
      </w:r>
      <w:r w:rsidR="009F5104">
        <w:rPr>
          <w:rFonts w:cs="Arial"/>
          <w:b/>
          <w:color w:val="000000"/>
          <w:sz w:val="22"/>
          <w:szCs w:val="22"/>
        </w:rPr>
        <w:t xml:space="preserve">projektu s vydaným stavebním povolením </w:t>
      </w:r>
      <w:r w:rsidR="00F21D54">
        <w:rPr>
          <w:rFonts w:cs="Arial"/>
          <w:b/>
          <w:color w:val="000000"/>
          <w:sz w:val="22"/>
          <w:szCs w:val="22"/>
        </w:rPr>
        <w:t xml:space="preserve">je naplánováno na září 2016 a </w:t>
      </w:r>
      <w:r w:rsidR="00F21D54">
        <w:rPr>
          <w:rFonts w:cs="Arial"/>
          <w:b/>
          <w:sz w:val="22"/>
        </w:rPr>
        <w:t>d</w:t>
      </w:r>
      <w:r w:rsidR="00BA2AB2">
        <w:rPr>
          <w:rFonts w:cs="Arial"/>
          <w:b/>
          <w:sz w:val="22"/>
        </w:rPr>
        <w:t xml:space="preserve">okončení </w:t>
      </w:r>
      <w:r w:rsidR="00F21D54">
        <w:rPr>
          <w:rFonts w:cs="Arial"/>
          <w:b/>
          <w:sz w:val="22"/>
        </w:rPr>
        <w:t>se chystá na jaře</w:t>
      </w:r>
      <w:r w:rsidR="004E718F">
        <w:rPr>
          <w:rFonts w:cs="Arial"/>
          <w:b/>
          <w:sz w:val="22"/>
        </w:rPr>
        <w:t xml:space="preserve"> 2018.</w:t>
      </w:r>
      <w:r>
        <w:rPr>
          <w:rFonts w:cs="Arial"/>
          <w:b/>
          <w:sz w:val="22"/>
        </w:rPr>
        <w:t xml:space="preserve"> </w:t>
      </w:r>
    </w:p>
    <w:p w14:paraId="4AA7C2AC" w14:textId="4BBE8F78" w:rsidR="00F21D54" w:rsidRPr="00F21D54" w:rsidRDefault="00F21D54" w:rsidP="00F21D54">
      <w:pPr>
        <w:spacing w:line="320" w:lineRule="atLeast"/>
        <w:jc w:val="both"/>
        <w:rPr>
          <w:rFonts w:cs="Arial"/>
          <w:b/>
          <w:sz w:val="22"/>
        </w:rPr>
      </w:pPr>
    </w:p>
    <w:p w14:paraId="648CB9E7" w14:textId="268249A1" w:rsidR="00A3038E" w:rsidRPr="00257265" w:rsidRDefault="00ED11F3" w:rsidP="00A95AAD">
      <w:pPr>
        <w:spacing w:line="320" w:lineRule="atLeast"/>
        <w:jc w:val="both"/>
        <w:rPr>
          <w:rFonts w:cs="Arial"/>
          <w:i/>
          <w:color w:val="000000"/>
          <w:sz w:val="22"/>
          <w:szCs w:val="22"/>
        </w:rPr>
      </w:pPr>
      <w:r>
        <w:rPr>
          <w:rFonts w:cs="Arial"/>
          <w:i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5B8E4A3A" wp14:editId="1B17B7FC">
            <wp:simplePos x="0" y="0"/>
            <wp:positionH relativeFrom="margin">
              <wp:posOffset>32385</wp:posOffset>
            </wp:positionH>
            <wp:positionV relativeFrom="margin">
              <wp:posOffset>2973705</wp:posOffset>
            </wp:positionV>
            <wp:extent cx="1651000" cy="1238250"/>
            <wp:effectExtent l="0" t="0" r="6350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JRD_Viladomy Semmering_vizualizace_exteriér_0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038E" w:rsidRPr="00A3038E">
        <w:rPr>
          <w:rFonts w:cs="Arial"/>
          <w:color w:val="000000"/>
          <w:sz w:val="22"/>
          <w:szCs w:val="22"/>
        </w:rPr>
        <w:t>„</w:t>
      </w:r>
      <w:r w:rsidR="00525E01" w:rsidRPr="00525E01">
        <w:rPr>
          <w:rFonts w:cs="Arial"/>
          <w:i/>
          <w:color w:val="000000"/>
          <w:sz w:val="22"/>
          <w:szCs w:val="22"/>
        </w:rPr>
        <w:t xml:space="preserve">U všech </w:t>
      </w:r>
      <w:r w:rsidR="001D3FC0">
        <w:rPr>
          <w:rFonts w:cs="Arial"/>
          <w:i/>
          <w:color w:val="000000"/>
          <w:sz w:val="22"/>
          <w:szCs w:val="22"/>
        </w:rPr>
        <w:t xml:space="preserve">našich </w:t>
      </w:r>
      <w:r w:rsidR="00525E01" w:rsidRPr="00525E01">
        <w:rPr>
          <w:rFonts w:cs="Arial"/>
          <w:i/>
          <w:color w:val="000000"/>
          <w:sz w:val="22"/>
          <w:szCs w:val="22"/>
        </w:rPr>
        <w:t>projektů si zakládáme na souznění s</w:t>
      </w:r>
      <w:r w:rsidR="002E3645">
        <w:rPr>
          <w:rFonts w:cs="Arial"/>
          <w:i/>
          <w:color w:val="000000"/>
          <w:sz w:val="22"/>
          <w:szCs w:val="22"/>
        </w:rPr>
        <w:t> </w:t>
      </w:r>
      <w:r w:rsidR="00593BBC">
        <w:rPr>
          <w:rFonts w:cs="Arial"/>
          <w:i/>
          <w:color w:val="000000"/>
          <w:sz w:val="22"/>
          <w:szCs w:val="22"/>
        </w:rPr>
        <w:t>okolím</w:t>
      </w:r>
      <w:r w:rsidR="002E3645">
        <w:rPr>
          <w:rFonts w:cs="Arial"/>
          <w:i/>
          <w:color w:val="000000"/>
          <w:sz w:val="22"/>
          <w:szCs w:val="22"/>
        </w:rPr>
        <w:t xml:space="preserve">, </w:t>
      </w:r>
      <w:r w:rsidR="00251FD8">
        <w:rPr>
          <w:rFonts w:cs="Arial"/>
          <w:i/>
          <w:color w:val="000000"/>
          <w:sz w:val="22"/>
          <w:szCs w:val="22"/>
        </w:rPr>
        <w:t>jehož charakter</w:t>
      </w:r>
      <w:r w:rsidR="00950909">
        <w:rPr>
          <w:rFonts w:cs="Arial"/>
          <w:i/>
          <w:color w:val="000000"/>
          <w:sz w:val="22"/>
          <w:szCs w:val="22"/>
        </w:rPr>
        <w:t xml:space="preserve"> </w:t>
      </w:r>
      <w:r w:rsidR="001D3FC0">
        <w:rPr>
          <w:rFonts w:cs="Arial"/>
          <w:i/>
          <w:color w:val="000000"/>
          <w:sz w:val="22"/>
          <w:szCs w:val="22"/>
        </w:rPr>
        <w:t xml:space="preserve">často </w:t>
      </w:r>
      <w:r w:rsidR="00950909">
        <w:rPr>
          <w:rFonts w:cs="Arial"/>
          <w:i/>
          <w:color w:val="000000"/>
          <w:sz w:val="22"/>
          <w:szCs w:val="22"/>
        </w:rPr>
        <w:t>inspiruje následnou výstavbu</w:t>
      </w:r>
      <w:r w:rsidR="002E3645">
        <w:rPr>
          <w:rFonts w:cs="Arial"/>
          <w:i/>
          <w:color w:val="000000"/>
          <w:sz w:val="22"/>
          <w:szCs w:val="22"/>
        </w:rPr>
        <w:t>.</w:t>
      </w:r>
      <w:r w:rsidR="00525E01" w:rsidRPr="00525E01">
        <w:rPr>
          <w:rFonts w:cs="Arial"/>
          <w:i/>
          <w:color w:val="000000"/>
          <w:sz w:val="22"/>
          <w:szCs w:val="22"/>
        </w:rPr>
        <w:t xml:space="preserve"> </w:t>
      </w:r>
      <w:proofErr w:type="spellStart"/>
      <w:r w:rsidR="009A606B" w:rsidRPr="009A606B">
        <w:rPr>
          <w:rFonts w:cs="Arial"/>
          <w:i/>
          <w:color w:val="000000"/>
          <w:sz w:val="22"/>
          <w:szCs w:val="22"/>
        </w:rPr>
        <w:t>Viladomy</w:t>
      </w:r>
      <w:proofErr w:type="spellEnd"/>
      <w:r w:rsidR="00EF5583" w:rsidRPr="009A606B">
        <w:rPr>
          <w:rFonts w:cs="Arial"/>
          <w:i/>
          <w:color w:val="000000"/>
          <w:sz w:val="22"/>
          <w:szCs w:val="22"/>
        </w:rPr>
        <w:t xml:space="preserve"> </w:t>
      </w:r>
      <w:proofErr w:type="spellStart"/>
      <w:r w:rsidR="00EF5583" w:rsidRPr="009A606B">
        <w:rPr>
          <w:rFonts w:cs="Arial"/>
          <w:i/>
          <w:color w:val="000000"/>
          <w:sz w:val="22"/>
          <w:szCs w:val="22"/>
        </w:rPr>
        <w:t>Semmering</w:t>
      </w:r>
      <w:proofErr w:type="spellEnd"/>
      <w:r w:rsidR="00EF5583" w:rsidRPr="009A606B">
        <w:rPr>
          <w:rFonts w:cs="Arial"/>
          <w:i/>
          <w:color w:val="000000"/>
          <w:sz w:val="22"/>
          <w:szCs w:val="22"/>
        </w:rPr>
        <w:t xml:space="preserve"> </w:t>
      </w:r>
      <w:r w:rsidR="00ED0E03">
        <w:rPr>
          <w:rFonts w:cs="Arial"/>
          <w:i/>
          <w:color w:val="000000"/>
          <w:sz w:val="22"/>
          <w:szCs w:val="22"/>
        </w:rPr>
        <w:t>se nachází na rozhraní dvou atraktivních prostředí,</w:t>
      </w:r>
      <w:r w:rsidR="002E3645">
        <w:rPr>
          <w:rFonts w:cs="Arial"/>
          <w:i/>
          <w:color w:val="000000"/>
          <w:sz w:val="22"/>
          <w:szCs w:val="22"/>
        </w:rPr>
        <w:t xml:space="preserve"> která se vyznačují zcela jedinečnou atmosférou. Projekt volně navazuje</w:t>
      </w:r>
      <w:r w:rsidR="009A606B" w:rsidRPr="009A606B">
        <w:rPr>
          <w:rFonts w:cs="Arial"/>
          <w:i/>
          <w:color w:val="000000"/>
          <w:sz w:val="22"/>
          <w:szCs w:val="22"/>
        </w:rPr>
        <w:t xml:space="preserve"> na </w:t>
      </w:r>
      <w:r w:rsidR="00584ADD">
        <w:rPr>
          <w:rFonts w:cs="Arial"/>
          <w:i/>
          <w:color w:val="000000"/>
          <w:sz w:val="22"/>
          <w:szCs w:val="22"/>
        </w:rPr>
        <w:t xml:space="preserve">původní vilovou </w:t>
      </w:r>
      <w:r w:rsidR="009A606B" w:rsidRPr="009A606B">
        <w:rPr>
          <w:rFonts w:cs="Arial"/>
          <w:i/>
          <w:color w:val="000000"/>
          <w:sz w:val="22"/>
          <w:szCs w:val="22"/>
        </w:rPr>
        <w:t>zástavbu starých Hlubočep a</w:t>
      </w:r>
      <w:r w:rsidR="001D3FC0">
        <w:rPr>
          <w:rFonts w:cs="Arial"/>
          <w:i/>
          <w:color w:val="000000"/>
          <w:sz w:val="22"/>
          <w:szCs w:val="22"/>
        </w:rPr>
        <w:t> </w:t>
      </w:r>
      <w:r w:rsidR="009A606B" w:rsidRPr="009A606B">
        <w:rPr>
          <w:rFonts w:cs="Arial"/>
          <w:i/>
          <w:color w:val="000000"/>
          <w:sz w:val="22"/>
          <w:szCs w:val="22"/>
        </w:rPr>
        <w:t>zárove</w:t>
      </w:r>
      <w:r w:rsidR="009C11E1">
        <w:rPr>
          <w:rFonts w:cs="Arial"/>
          <w:i/>
          <w:color w:val="000000"/>
          <w:sz w:val="22"/>
          <w:szCs w:val="22"/>
        </w:rPr>
        <w:t>ň nabízí nádherné výhledy do zalesněných strání Pro</w:t>
      </w:r>
      <w:r w:rsidR="00A95AAD">
        <w:rPr>
          <w:rFonts w:cs="Arial"/>
          <w:i/>
          <w:color w:val="000000"/>
          <w:sz w:val="22"/>
          <w:szCs w:val="22"/>
        </w:rPr>
        <w:t>kopského údolí</w:t>
      </w:r>
      <w:r w:rsidR="00C87BB3">
        <w:rPr>
          <w:rFonts w:cs="Arial"/>
          <w:i/>
          <w:color w:val="000000"/>
          <w:sz w:val="22"/>
          <w:szCs w:val="22"/>
        </w:rPr>
        <w:t>, v jehož blízkosti leží. T</w:t>
      </w:r>
      <w:r w:rsidR="001D3FC0">
        <w:rPr>
          <w:rFonts w:cs="Arial"/>
          <w:i/>
          <w:color w:val="000000"/>
          <w:sz w:val="22"/>
          <w:szCs w:val="22"/>
        </w:rPr>
        <w:t>a</w:t>
      </w:r>
      <w:r w:rsidR="00C87BB3">
        <w:rPr>
          <w:rFonts w:cs="Arial"/>
          <w:i/>
          <w:color w:val="000000"/>
          <w:sz w:val="22"/>
          <w:szCs w:val="22"/>
        </w:rPr>
        <w:t xml:space="preserve">to </w:t>
      </w:r>
      <w:r w:rsidR="001D3FC0">
        <w:rPr>
          <w:rFonts w:cs="Arial"/>
          <w:i/>
          <w:color w:val="000000"/>
          <w:sz w:val="22"/>
          <w:szCs w:val="22"/>
        </w:rPr>
        <w:t xml:space="preserve">lokalita </w:t>
      </w:r>
      <w:r w:rsidR="00197CE6" w:rsidRPr="00197CE6">
        <w:rPr>
          <w:rFonts w:cs="Arial"/>
          <w:i/>
          <w:color w:val="000000"/>
          <w:sz w:val="22"/>
          <w:szCs w:val="22"/>
        </w:rPr>
        <w:t>je zárukou</w:t>
      </w:r>
      <w:r w:rsidR="00197CE6">
        <w:rPr>
          <w:rFonts w:cs="Arial"/>
          <w:i/>
          <w:color w:val="000000"/>
          <w:sz w:val="22"/>
          <w:szCs w:val="22"/>
        </w:rPr>
        <w:t xml:space="preserve"> klidného </w:t>
      </w:r>
      <w:r w:rsidR="002E3645">
        <w:rPr>
          <w:rFonts w:cs="Arial"/>
          <w:i/>
          <w:color w:val="000000"/>
          <w:sz w:val="22"/>
          <w:szCs w:val="22"/>
        </w:rPr>
        <w:t>a</w:t>
      </w:r>
      <w:r w:rsidR="001D3FC0">
        <w:rPr>
          <w:rFonts w:cs="Arial"/>
          <w:i/>
          <w:color w:val="000000"/>
          <w:sz w:val="22"/>
          <w:szCs w:val="22"/>
        </w:rPr>
        <w:t> </w:t>
      </w:r>
      <w:r w:rsidR="002E3645">
        <w:rPr>
          <w:rFonts w:cs="Arial"/>
          <w:i/>
          <w:color w:val="000000"/>
          <w:sz w:val="22"/>
          <w:szCs w:val="22"/>
        </w:rPr>
        <w:t xml:space="preserve">příjemného </w:t>
      </w:r>
      <w:r w:rsidR="00197CE6">
        <w:rPr>
          <w:rFonts w:cs="Arial"/>
          <w:i/>
          <w:color w:val="000000"/>
          <w:sz w:val="22"/>
          <w:szCs w:val="22"/>
        </w:rPr>
        <w:t>bydlení obklopeného zelení</w:t>
      </w:r>
      <w:r w:rsidR="00E06791">
        <w:rPr>
          <w:rFonts w:cs="Arial"/>
          <w:i/>
          <w:color w:val="000000"/>
          <w:sz w:val="22"/>
          <w:szCs w:val="22"/>
        </w:rPr>
        <w:t xml:space="preserve">, které poskytne majitelům </w:t>
      </w:r>
      <w:hyperlink r:id="rId10" w:history="1">
        <w:r w:rsidR="00E06791" w:rsidRPr="00765F39">
          <w:rPr>
            <w:rStyle w:val="Hypertextovodkaz"/>
            <w:rFonts w:cs="Arial"/>
            <w:i/>
            <w:sz w:val="22"/>
            <w:szCs w:val="22"/>
          </w:rPr>
          <w:t>nových bytů</w:t>
        </w:r>
      </w:hyperlink>
      <w:r w:rsidR="00E06791">
        <w:rPr>
          <w:rFonts w:cs="Arial"/>
          <w:i/>
          <w:color w:val="000000"/>
          <w:sz w:val="22"/>
          <w:szCs w:val="22"/>
        </w:rPr>
        <w:t xml:space="preserve"> řad</w:t>
      </w:r>
      <w:r w:rsidR="00197CE6">
        <w:rPr>
          <w:rFonts w:cs="Arial"/>
          <w:i/>
          <w:color w:val="000000"/>
          <w:sz w:val="22"/>
          <w:szCs w:val="22"/>
        </w:rPr>
        <w:t>u možností relaxace a trávení volného času v přírodě.</w:t>
      </w:r>
      <w:r w:rsidR="00EE46B3">
        <w:rPr>
          <w:rFonts w:cs="Arial"/>
          <w:i/>
          <w:color w:val="000000"/>
          <w:sz w:val="22"/>
          <w:szCs w:val="22"/>
        </w:rPr>
        <w:t xml:space="preserve"> </w:t>
      </w:r>
      <w:r w:rsidR="001D3FC0">
        <w:rPr>
          <w:rFonts w:cs="Arial"/>
          <w:i/>
          <w:color w:val="000000"/>
          <w:sz w:val="22"/>
          <w:szCs w:val="22"/>
        </w:rPr>
        <w:t>N</w:t>
      </w:r>
      <w:r w:rsidR="00F17304">
        <w:rPr>
          <w:rFonts w:cs="Arial"/>
          <w:i/>
          <w:color w:val="000000"/>
          <w:sz w:val="22"/>
          <w:szCs w:val="22"/>
        </w:rPr>
        <w:t xml:space="preserve">espornou výhodou je, že </w:t>
      </w:r>
      <w:r w:rsidR="001D3FC0">
        <w:rPr>
          <w:rFonts w:cs="Arial"/>
          <w:i/>
          <w:color w:val="000000"/>
          <w:sz w:val="22"/>
          <w:szCs w:val="22"/>
        </w:rPr>
        <w:t xml:space="preserve">přitom </w:t>
      </w:r>
      <w:r w:rsidR="00F17304">
        <w:rPr>
          <w:rFonts w:cs="Arial"/>
          <w:i/>
          <w:color w:val="000000"/>
          <w:sz w:val="22"/>
          <w:szCs w:val="22"/>
        </w:rPr>
        <w:t xml:space="preserve">budou </w:t>
      </w:r>
      <w:r w:rsidR="00257265">
        <w:rPr>
          <w:rFonts w:cs="Arial"/>
          <w:i/>
          <w:color w:val="000000"/>
          <w:sz w:val="22"/>
          <w:szCs w:val="22"/>
        </w:rPr>
        <w:t>žít</w:t>
      </w:r>
      <w:r w:rsidR="00F17304">
        <w:rPr>
          <w:rFonts w:cs="Arial"/>
          <w:i/>
          <w:color w:val="000000"/>
          <w:sz w:val="22"/>
          <w:szCs w:val="22"/>
        </w:rPr>
        <w:t xml:space="preserve"> jen</w:t>
      </w:r>
      <w:r w:rsidR="00257265">
        <w:rPr>
          <w:rFonts w:cs="Arial"/>
          <w:i/>
          <w:color w:val="000000"/>
          <w:sz w:val="22"/>
          <w:szCs w:val="22"/>
        </w:rPr>
        <w:t xml:space="preserve"> pár minut cesty od</w:t>
      </w:r>
      <w:r w:rsidR="00197CE6">
        <w:rPr>
          <w:rFonts w:cs="Arial"/>
          <w:i/>
          <w:color w:val="000000"/>
          <w:sz w:val="22"/>
          <w:szCs w:val="22"/>
        </w:rPr>
        <w:t xml:space="preserve"> centra Prahy</w:t>
      </w:r>
      <w:r w:rsidR="00A3038E" w:rsidRPr="0029099D">
        <w:rPr>
          <w:rFonts w:cs="Arial"/>
          <w:color w:val="000000"/>
          <w:sz w:val="22"/>
          <w:szCs w:val="22"/>
        </w:rPr>
        <w:t xml:space="preserve">,“ </w:t>
      </w:r>
      <w:r w:rsidR="00A3038E" w:rsidRPr="00A3038E">
        <w:rPr>
          <w:rFonts w:cs="Arial"/>
          <w:color w:val="000000"/>
          <w:sz w:val="22"/>
          <w:szCs w:val="22"/>
        </w:rPr>
        <w:t>uvádí Jan Řežáb, majitel JRD.</w:t>
      </w:r>
    </w:p>
    <w:p w14:paraId="67E54EDA" w14:textId="06366FD9" w:rsidR="00AF282D" w:rsidRDefault="00AF282D" w:rsidP="00AF282D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b/>
          <w:sz w:val="22"/>
        </w:rPr>
      </w:pPr>
    </w:p>
    <w:p w14:paraId="6376C602" w14:textId="57926E29" w:rsidR="00AF282D" w:rsidRPr="00192573" w:rsidRDefault="001E464B" w:rsidP="00AF282D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</w:t>
      </w:r>
      <w:r w:rsidR="00F17304">
        <w:rPr>
          <w:rFonts w:ascii="Arial" w:hAnsi="Arial" w:cs="Arial"/>
          <w:b/>
          <w:sz w:val="22"/>
        </w:rPr>
        <w:t>rchitektura inspirovaná přírodou</w:t>
      </w:r>
    </w:p>
    <w:p w14:paraId="50C2B5AD" w14:textId="160ABF35" w:rsidR="00455C3F" w:rsidRPr="00E40F67" w:rsidRDefault="00BE6EE6" w:rsidP="00455C3F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54326610" wp14:editId="278913EF">
            <wp:simplePos x="0" y="0"/>
            <wp:positionH relativeFrom="margin">
              <wp:align>left</wp:align>
            </wp:positionH>
            <wp:positionV relativeFrom="margin">
              <wp:posOffset>6613939</wp:posOffset>
            </wp:positionV>
            <wp:extent cx="1638300" cy="1228090"/>
            <wp:effectExtent l="0" t="0" r="0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JRD_Viladomy Semmering_vizualizace_exteriér_0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651" cy="1243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4D49">
        <w:rPr>
          <w:rFonts w:ascii="Arial" w:hAnsi="Arial" w:cs="Arial"/>
          <w:iCs/>
          <w:noProof/>
          <w:color w:val="000000"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2D146A3B" wp14:editId="7D62DF3D">
            <wp:simplePos x="0" y="0"/>
            <wp:positionH relativeFrom="margin">
              <wp:posOffset>4455160</wp:posOffset>
            </wp:positionH>
            <wp:positionV relativeFrom="margin">
              <wp:posOffset>5412105</wp:posOffset>
            </wp:positionV>
            <wp:extent cx="1638300" cy="1228725"/>
            <wp:effectExtent l="0" t="0" r="0" b="9525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JRD_Viladomy Semmering_vizualizace_exteriér_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282D">
        <w:rPr>
          <w:rFonts w:ascii="Arial" w:hAnsi="Arial" w:cs="Arial"/>
          <w:color w:val="000000" w:themeColor="text1"/>
          <w:sz w:val="22"/>
          <w:szCs w:val="22"/>
        </w:rPr>
        <w:t>Architektonický k</w:t>
      </w:r>
      <w:r w:rsidR="00AF282D" w:rsidRPr="00AF282D">
        <w:rPr>
          <w:rFonts w:ascii="Arial" w:hAnsi="Arial" w:cs="Arial"/>
          <w:color w:val="000000" w:themeColor="text1"/>
          <w:sz w:val="22"/>
          <w:szCs w:val="22"/>
        </w:rPr>
        <w:t xml:space="preserve">oncept </w:t>
      </w:r>
      <w:proofErr w:type="spellStart"/>
      <w:r w:rsidR="00AF282D">
        <w:rPr>
          <w:rFonts w:ascii="Arial" w:hAnsi="Arial" w:cs="Arial"/>
          <w:color w:val="000000" w:themeColor="text1"/>
          <w:sz w:val="22"/>
          <w:szCs w:val="22"/>
        </w:rPr>
        <w:t>Viladomů</w:t>
      </w:r>
      <w:proofErr w:type="spellEnd"/>
      <w:r w:rsidR="00AF282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AF282D">
        <w:rPr>
          <w:rFonts w:ascii="Arial" w:hAnsi="Arial" w:cs="Arial"/>
          <w:color w:val="000000" w:themeColor="text1"/>
          <w:sz w:val="22"/>
          <w:szCs w:val="22"/>
        </w:rPr>
        <w:t>Semmering</w:t>
      </w:r>
      <w:proofErr w:type="spellEnd"/>
      <w:r w:rsidR="00AF282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F282D" w:rsidRPr="00AF282D">
        <w:rPr>
          <w:rFonts w:ascii="Arial" w:hAnsi="Arial" w:cs="Arial"/>
          <w:color w:val="000000" w:themeColor="text1"/>
          <w:sz w:val="22"/>
          <w:szCs w:val="22"/>
        </w:rPr>
        <w:t xml:space="preserve">vznikl ve studiu Podlipný </w:t>
      </w:r>
      <w:proofErr w:type="gramStart"/>
      <w:r w:rsidR="00AF282D" w:rsidRPr="00AF282D">
        <w:rPr>
          <w:rFonts w:ascii="Arial" w:hAnsi="Arial" w:cs="Arial"/>
          <w:color w:val="000000" w:themeColor="text1"/>
          <w:sz w:val="22"/>
          <w:szCs w:val="22"/>
        </w:rPr>
        <w:t>Sladký</w:t>
      </w:r>
      <w:proofErr w:type="gramEnd"/>
      <w:r w:rsidR="00AF282D" w:rsidRPr="00AF282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13618">
        <w:rPr>
          <w:rFonts w:ascii="Arial" w:hAnsi="Arial" w:cs="Arial"/>
          <w:color w:val="000000" w:themeColor="text1"/>
          <w:sz w:val="22"/>
          <w:szCs w:val="22"/>
        </w:rPr>
        <w:t>a</w:t>
      </w:r>
      <w:r w:rsidR="00AF282D" w:rsidRPr="00AF282D">
        <w:rPr>
          <w:rFonts w:ascii="Arial" w:hAnsi="Arial" w:cs="Arial"/>
          <w:color w:val="000000" w:themeColor="text1"/>
          <w:sz w:val="22"/>
          <w:szCs w:val="22"/>
        </w:rPr>
        <w:t xml:space="preserve">rchitekti. </w:t>
      </w:r>
      <w:r w:rsidR="00AF282D">
        <w:rPr>
          <w:rFonts w:ascii="Arial" w:hAnsi="Arial" w:cs="Arial"/>
          <w:color w:val="000000"/>
          <w:sz w:val="22"/>
          <w:szCs w:val="22"/>
        </w:rPr>
        <w:t>Jeho záměrem</w:t>
      </w:r>
      <w:r w:rsidR="00AF282D" w:rsidRPr="00AF282D">
        <w:rPr>
          <w:rFonts w:ascii="Arial" w:hAnsi="Arial" w:cs="Arial"/>
          <w:color w:val="000000"/>
          <w:sz w:val="22"/>
          <w:szCs w:val="22"/>
        </w:rPr>
        <w:t xml:space="preserve"> bylo vytvořit projekt, který je šetrný </w:t>
      </w:r>
      <w:r w:rsidR="00AF282D" w:rsidRPr="00AF282D">
        <w:rPr>
          <w:rFonts w:ascii="Arial" w:hAnsi="Arial" w:cs="Arial"/>
          <w:iCs/>
          <w:color w:val="000000"/>
          <w:sz w:val="22"/>
          <w:szCs w:val="22"/>
        </w:rPr>
        <w:t>k místnímu prostředí, nenarušuje krajinný ráz a </w:t>
      </w:r>
      <w:r w:rsidR="005B52A3">
        <w:rPr>
          <w:rFonts w:ascii="Arial" w:hAnsi="Arial" w:cs="Arial"/>
          <w:iCs/>
          <w:color w:val="000000"/>
          <w:sz w:val="22"/>
          <w:szCs w:val="22"/>
        </w:rPr>
        <w:t xml:space="preserve">je citlivě zasazený do okolní přírody i </w:t>
      </w:r>
      <w:r w:rsidR="006C2F1E">
        <w:rPr>
          <w:rFonts w:ascii="Arial" w:hAnsi="Arial" w:cs="Arial"/>
          <w:iCs/>
          <w:color w:val="000000"/>
          <w:sz w:val="22"/>
          <w:szCs w:val="22"/>
        </w:rPr>
        <w:t xml:space="preserve">staré zástavby. </w:t>
      </w:r>
      <w:r w:rsidR="00AF282D" w:rsidRPr="00AF282D">
        <w:rPr>
          <w:rFonts w:ascii="Arial" w:hAnsi="Arial" w:cs="Arial"/>
          <w:color w:val="000000"/>
          <w:sz w:val="22"/>
          <w:szCs w:val="22"/>
        </w:rPr>
        <w:t>„</w:t>
      </w:r>
      <w:proofErr w:type="spellStart"/>
      <w:r w:rsidR="00946D66">
        <w:fldChar w:fldCharType="begin"/>
      </w:r>
      <w:r w:rsidR="00946D66">
        <w:instrText xml:space="preserve"> HYPERLINK "http://www.jrd.cz/viladomy-semmering" </w:instrText>
      </w:r>
      <w:r w:rsidR="00946D66">
        <w:fldChar w:fldCharType="separate"/>
      </w:r>
      <w:r w:rsidR="00AF282D" w:rsidRPr="001E464B">
        <w:rPr>
          <w:rStyle w:val="Hypertextovodkaz"/>
          <w:rFonts w:ascii="Arial" w:hAnsi="Arial" w:cs="Arial"/>
          <w:i/>
          <w:sz w:val="22"/>
          <w:szCs w:val="22"/>
        </w:rPr>
        <w:t>Viladomy</w:t>
      </w:r>
      <w:proofErr w:type="spellEnd"/>
      <w:r w:rsidR="00AF282D" w:rsidRPr="001E464B">
        <w:rPr>
          <w:rStyle w:val="Hypertextovodkaz"/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AF282D" w:rsidRPr="001E464B">
        <w:rPr>
          <w:rStyle w:val="Hypertextovodkaz"/>
          <w:rFonts w:ascii="Arial" w:hAnsi="Arial" w:cs="Arial"/>
          <w:i/>
          <w:sz w:val="22"/>
          <w:szCs w:val="22"/>
        </w:rPr>
        <w:t>Semmering</w:t>
      </w:r>
      <w:proofErr w:type="spellEnd"/>
      <w:r w:rsidR="00946D66">
        <w:rPr>
          <w:rStyle w:val="Hypertextovodkaz"/>
          <w:rFonts w:ascii="Arial" w:hAnsi="Arial" w:cs="Arial"/>
          <w:i/>
          <w:sz w:val="22"/>
          <w:szCs w:val="22"/>
        </w:rPr>
        <w:fldChar w:fldCharType="end"/>
      </w:r>
      <w:r w:rsidR="00AF282D" w:rsidRPr="00AF282D">
        <w:rPr>
          <w:rFonts w:ascii="Arial" w:hAnsi="Arial" w:cs="Arial"/>
          <w:i/>
          <w:color w:val="000000"/>
          <w:sz w:val="22"/>
          <w:szCs w:val="22"/>
        </w:rPr>
        <w:t xml:space="preserve"> jsou</w:t>
      </w:r>
      <w:r w:rsidR="00AF282D" w:rsidRPr="00AF282D">
        <w:rPr>
          <w:rFonts w:ascii="Arial" w:hAnsi="Arial" w:cs="Arial"/>
          <w:i/>
          <w:sz w:val="22"/>
          <w:szCs w:val="22"/>
        </w:rPr>
        <w:t xml:space="preserve"> inspirovány poetikou okolní příměstské architektury s malebnými vesnickými prvky. </w:t>
      </w:r>
      <w:r w:rsidR="001D3FC0">
        <w:rPr>
          <w:rFonts w:ascii="Arial" w:hAnsi="Arial" w:cs="Arial"/>
          <w:i/>
          <w:sz w:val="22"/>
          <w:szCs w:val="22"/>
        </w:rPr>
        <w:t xml:space="preserve">Budovy se vyznačují </w:t>
      </w:r>
      <w:r w:rsidR="00AF282D" w:rsidRPr="00AF282D">
        <w:rPr>
          <w:rFonts w:ascii="Arial" w:hAnsi="Arial" w:cs="Arial"/>
          <w:i/>
          <w:sz w:val="22"/>
          <w:szCs w:val="22"/>
        </w:rPr>
        <w:t>hladce omítanými fasádami, členěnými vystupujícími balkony a</w:t>
      </w:r>
      <w:r w:rsidR="001D3FC0">
        <w:rPr>
          <w:rFonts w:ascii="Arial" w:hAnsi="Arial" w:cs="Arial"/>
          <w:i/>
          <w:sz w:val="22"/>
          <w:szCs w:val="22"/>
        </w:rPr>
        <w:t> </w:t>
      </w:r>
      <w:r w:rsidR="00AF282D" w:rsidRPr="00AF282D">
        <w:rPr>
          <w:rFonts w:ascii="Arial" w:hAnsi="Arial" w:cs="Arial"/>
          <w:i/>
          <w:sz w:val="22"/>
          <w:szCs w:val="22"/>
        </w:rPr>
        <w:t>štíhlými francouzskými okny se zvýrazněnými rámy.</w:t>
      </w:r>
      <w:r w:rsidR="00AF282D" w:rsidRPr="00AF282D">
        <w:rPr>
          <w:rFonts w:ascii="Arial" w:hAnsi="Arial" w:cs="Arial"/>
          <w:sz w:val="22"/>
          <w:szCs w:val="22"/>
        </w:rPr>
        <w:t xml:space="preserve"> </w:t>
      </w:r>
      <w:r w:rsidR="00AF282D" w:rsidRPr="00AF282D">
        <w:rPr>
          <w:rFonts w:ascii="Arial" w:hAnsi="Arial" w:cs="Arial"/>
          <w:i/>
          <w:sz w:val="22"/>
          <w:szCs w:val="22"/>
        </w:rPr>
        <w:t>Štítové stěny domů jsou uprostřed prolomené a spolu se šikmou střechou tak tvarem připomínají krystaly</w:t>
      </w:r>
      <w:r w:rsidR="001D3FC0">
        <w:rPr>
          <w:rFonts w:ascii="Arial" w:hAnsi="Arial" w:cs="Arial"/>
          <w:i/>
          <w:sz w:val="22"/>
          <w:szCs w:val="22"/>
        </w:rPr>
        <w:t>, jež s</w:t>
      </w:r>
      <w:r w:rsidR="00AF282D" w:rsidRPr="00AF282D">
        <w:rPr>
          <w:rFonts w:ascii="Arial" w:hAnsi="Arial" w:cs="Arial"/>
          <w:i/>
          <w:sz w:val="22"/>
          <w:szCs w:val="22"/>
        </w:rPr>
        <w:t>vou podobou odkazují na nedaleké vápencové skalní útvary v Prokopském údolí</w:t>
      </w:r>
      <w:r w:rsidR="00AF282D" w:rsidRPr="00AF282D">
        <w:rPr>
          <w:rFonts w:ascii="Arial" w:hAnsi="Arial" w:cs="Arial"/>
          <w:i/>
          <w:color w:val="000000"/>
          <w:sz w:val="22"/>
          <w:szCs w:val="22"/>
        </w:rPr>
        <w:t>,</w:t>
      </w:r>
      <w:r w:rsidR="00AF282D" w:rsidRPr="0029099D">
        <w:rPr>
          <w:rFonts w:ascii="Arial" w:hAnsi="Arial" w:cs="Arial"/>
          <w:color w:val="000000"/>
          <w:sz w:val="22"/>
          <w:szCs w:val="22"/>
        </w:rPr>
        <w:t>“</w:t>
      </w:r>
      <w:r w:rsidR="00AF282D" w:rsidRPr="00AF282D">
        <w:rPr>
          <w:rFonts w:ascii="Arial" w:hAnsi="Arial" w:cs="Arial"/>
          <w:color w:val="000000"/>
          <w:sz w:val="22"/>
          <w:szCs w:val="22"/>
        </w:rPr>
        <w:t xml:space="preserve"> vysvětluje </w:t>
      </w:r>
      <w:r w:rsidR="001D3FC0">
        <w:rPr>
          <w:rFonts w:ascii="Arial" w:hAnsi="Arial" w:cs="Arial"/>
          <w:color w:val="000000"/>
          <w:sz w:val="22"/>
          <w:szCs w:val="22"/>
        </w:rPr>
        <w:t>architekt Luděk Podlipný</w:t>
      </w:r>
      <w:r w:rsidR="00AF282D" w:rsidRPr="00AF282D">
        <w:rPr>
          <w:rFonts w:ascii="Arial" w:hAnsi="Arial" w:cs="Arial"/>
          <w:color w:val="000000"/>
          <w:sz w:val="22"/>
          <w:szCs w:val="22"/>
        </w:rPr>
        <w:t>.</w:t>
      </w:r>
      <w:r w:rsidR="00AF282D" w:rsidRPr="00AF282D">
        <w:rPr>
          <w:rFonts w:ascii="Arial" w:hAnsi="Arial" w:cs="Arial"/>
          <w:sz w:val="22"/>
          <w:szCs w:val="22"/>
        </w:rPr>
        <w:t xml:space="preserve"> </w:t>
      </w:r>
      <w:r w:rsidR="00D937EE">
        <w:rPr>
          <w:rFonts w:ascii="Arial" w:hAnsi="Arial" w:cs="Arial"/>
          <w:sz w:val="22"/>
          <w:szCs w:val="22"/>
        </w:rPr>
        <w:t>Přírodní ráz lokality doplňuje i</w:t>
      </w:r>
      <w:r w:rsidR="00946D66">
        <w:rPr>
          <w:rFonts w:ascii="Arial" w:hAnsi="Arial" w:cs="Arial"/>
          <w:sz w:val="22"/>
          <w:szCs w:val="22"/>
        </w:rPr>
        <w:t> </w:t>
      </w:r>
      <w:bookmarkStart w:id="0" w:name="_GoBack"/>
      <w:bookmarkEnd w:id="0"/>
      <w:r w:rsidR="00D937EE">
        <w:rPr>
          <w:rFonts w:ascii="Arial" w:hAnsi="Arial" w:cs="Arial"/>
          <w:sz w:val="22"/>
          <w:szCs w:val="22"/>
        </w:rPr>
        <w:t xml:space="preserve">zeleň v projektu. </w:t>
      </w:r>
      <w:r w:rsidR="00C8432A">
        <w:rPr>
          <w:rFonts w:ascii="Arial" w:hAnsi="Arial" w:cs="Arial"/>
          <w:sz w:val="22"/>
          <w:szCs w:val="22"/>
        </w:rPr>
        <w:t>J</w:t>
      </w:r>
      <w:r w:rsidR="00D937EE">
        <w:rPr>
          <w:rFonts w:ascii="Arial" w:hAnsi="Arial" w:cs="Arial"/>
          <w:sz w:val="22"/>
          <w:szCs w:val="22"/>
        </w:rPr>
        <w:t xml:space="preserve">eho </w:t>
      </w:r>
      <w:r w:rsidR="00E40F67">
        <w:rPr>
          <w:rFonts w:ascii="Arial" w:hAnsi="Arial" w:cs="Arial"/>
          <w:sz w:val="22"/>
          <w:szCs w:val="22"/>
        </w:rPr>
        <w:t xml:space="preserve">součástí budou předzahrádky a </w:t>
      </w:r>
      <w:r w:rsidR="00455C3F">
        <w:rPr>
          <w:rFonts w:ascii="Arial" w:hAnsi="Arial" w:cs="Arial"/>
          <w:sz w:val="22"/>
          <w:szCs w:val="22"/>
        </w:rPr>
        <w:t xml:space="preserve">soukromá zahrada </w:t>
      </w:r>
      <w:r w:rsidR="00D937EE">
        <w:rPr>
          <w:rFonts w:ascii="Arial" w:hAnsi="Arial" w:cs="Arial"/>
          <w:sz w:val="22"/>
          <w:szCs w:val="22"/>
        </w:rPr>
        <w:t xml:space="preserve">v sousedství </w:t>
      </w:r>
      <w:r w:rsidR="00455C3F" w:rsidRPr="00D937EE">
        <w:rPr>
          <w:rFonts w:ascii="Arial" w:hAnsi="Arial" w:cs="Arial"/>
          <w:sz w:val="22"/>
          <w:szCs w:val="22"/>
        </w:rPr>
        <w:t>Dalejsk</w:t>
      </w:r>
      <w:r w:rsidR="00D937EE" w:rsidRPr="00274E90">
        <w:rPr>
          <w:rFonts w:ascii="Arial" w:hAnsi="Arial" w:cs="Arial"/>
          <w:sz w:val="22"/>
          <w:szCs w:val="22"/>
        </w:rPr>
        <w:t>ého potoka</w:t>
      </w:r>
      <w:r w:rsidR="00455C3F" w:rsidRPr="00D937EE">
        <w:rPr>
          <w:rFonts w:ascii="Arial" w:hAnsi="Arial" w:cs="Arial"/>
          <w:sz w:val="22"/>
          <w:szCs w:val="22"/>
        </w:rPr>
        <w:t>.</w:t>
      </w:r>
      <w:r w:rsidR="00455C3F">
        <w:rPr>
          <w:rFonts w:ascii="Arial" w:hAnsi="Arial" w:cs="Arial"/>
          <w:sz w:val="22"/>
          <w:szCs w:val="22"/>
        </w:rPr>
        <w:t xml:space="preserve"> Zahradní architekti zde vybudují </w:t>
      </w:r>
      <w:r w:rsidR="00D937EE">
        <w:rPr>
          <w:rFonts w:ascii="Arial" w:hAnsi="Arial" w:cs="Arial"/>
          <w:sz w:val="22"/>
          <w:szCs w:val="22"/>
        </w:rPr>
        <w:t xml:space="preserve">příjemnou </w:t>
      </w:r>
      <w:r w:rsidR="00455C3F">
        <w:rPr>
          <w:rFonts w:ascii="Arial" w:hAnsi="Arial" w:cs="Arial"/>
          <w:sz w:val="22"/>
          <w:szCs w:val="22"/>
        </w:rPr>
        <w:t>oázu s lavičkami a herními prvky, kde budou moci trávit svůj volný čas rezidenti i jejich děti.</w:t>
      </w:r>
    </w:p>
    <w:p w14:paraId="58473757" w14:textId="087E8310" w:rsidR="00455C3F" w:rsidRDefault="00455C3F" w:rsidP="00A95AAD">
      <w:pPr>
        <w:pStyle w:val="Normlnweb"/>
        <w:spacing w:before="0" w:beforeAutospacing="0" w:after="0" w:afterAutospacing="0" w:line="320" w:lineRule="atLeast"/>
        <w:rPr>
          <w:rFonts w:ascii="Arial" w:hAnsi="Arial" w:cs="Arial"/>
          <w:sz w:val="22"/>
          <w:szCs w:val="22"/>
        </w:rPr>
      </w:pPr>
    </w:p>
    <w:p w14:paraId="0EDC3F33" w14:textId="19413129" w:rsidR="0029435A" w:rsidRPr="000A249D" w:rsidRDefault="00AF282D" w:rsidP="00A95AAD">
      <w:pPr>
        <w:pStyle w:val="Normlnweb"/>
        <w:spacing w:before="0" w:beforeAutospacing="0" w:after="0" w:afterAutospacing="0" w:line="32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Komfortní </w:t>
      </w:r>
      <w:hyperlink r:id="rId13" w:history="1">
        <w:r w:rsidRPr="001E464B">
          <w:rPr>
            <w:rStyle w:val="Hypertextovodkaz"/>
            <w:rFonts w:ascii="Arial" w:hAnsi="Arial" w:cs="Arial"/>
            <w:b/>
            <w:sz w:val="22"/>
            <w:szCs w:val="22"/>
          </w:rPr>
          <w:t>nové bydlení</w:t>
        </w:r>
      </w:hyperlink>
      <w:r w:rsidR="0029435A">
        <w:rPr>
          <w:rFonts w:ascii="Arial" w:hAnsi="Arial" w:cs="Arial"/>
          <w:sz w:val="22"/>
          <w:szCs w:val="22"/>
        </w:rPr>
        <w:t xml:space="preserve"> </w:t>
      </w:r>
      <w:r w:rsidR="00F17304">
        <w:rPr>
          <w:rFonts w:ascii="Arial" w:hAnsi="Arial" w:cs="Arial"/>
          <w:b/>
          <w:sz w:val="22"/>
          <w:szCs w:val="22"/>
        </w:rPr>
        <w:t>s retro prvky</w:t>
      </w:r>
    </w:p>
    <w:p w14:paraId="1505216D" w14:textId="355616B7" w:rsidR="007A10B5" w:rsidRPr="0029099D" w:rsidRDefault="007A10B5" w:rsidP="00950177">
      <w:pPr>
        <w:spacing w:line="320" w:lineRule="atLeast"/>
        <w:jc w:val="both"/>
        <w:rPr>
          <w:rFonts w:cs="Arial"/>
          <w:i/>
          <w:sz w:val="22"/>
          <w:szCs w:val="22"/>
        </w:rPr>
      </w:pPr>
      <w:r>
        <w:rPr>
          <w:rFonts w:cs="Arial"/>
          <w:sz w:val="22"/>
          <w:szCs w:val="22"/>
        </w:rPr>
        <w:t>Ob</w:t>
      </w:r>
      <w:r w:rsidR="00C8432A">
        <w:rPr>
          <w:rFonts w:cs="Arial"/>
          <w:sz w:val="22"/>
          <w:szCs w:val="22"/>
        </w:rPr>
        <w:t xml:space="preserve">a domy </w:t>
      </w:r>
      <w:r>
        <w:rPr>
          <w:rFonts w:cs="Arial"/>
          <w:sz w:val="22"/>
          <w:szCs w:val="22"/>
        </w:rPr>
        <w:t xml:space="preserve">projektu </w:t>
      </w:r>
      <w:proofErr w:type="spellStart"/>
      <w:r w:rsidR="00F17304">
        <w:rPr>
          <w:rFonts w:cs="Arial"/>
          <w:sz w:val="22"/>
          <w:szCs w:val="22"/>
        </w:rPr>
        <w:t>Viladomy</w:t>
      </w:r>
      <w:proofErr w:type="spellEnd"/>
      <w:r w:rsidR="00F17304">
        <w:rPr>
          <w:rFonts w:cs="Arial"/>
          <w:sz w:val="22"/>
          <w:szCs w:val="22"/>
        </w:rPr>
        <w:t xml:space="preserve"> </w:t>
      </w:r>
      <w:proofErr w:type="spellStart"/>
      <w:r w:rsidR="00F17304">
        <w:rPr>
          <w:rFonts w:cs="Arial"/>
          <w:sz w:val="22"/>
          <w:szCs w:val="22"/>
        </w:rPr>
        <w:t>Semmering</w:t>
      </w:r>
      <w:proofErr w:type="spellEnd"/>
      <w:r w:rsidR="00F1730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 celkem 14</w:t>
      </w:r>
      <w:r w:rsidR="00917079">
        <w:rPr>
          <w:rFonts w:cs="Arial"/>
          <w:sz w:val="22"/>
          <w:szCs w:val="22"/>
        </w:rPr>
        <w:t xml:space="preserve"> energeticky úspornými a zdravými</w:t>
      </w:r>
      <w:r>
        <w:rPr>
          <w:rFonts w:cs="Arial"/>
          <w:sz w:val="22"/>
          <w:szCs w:val="22"/>
        </w:rPr>
        <w:t xml:space="preserve"> byty </w:t>
      </w:r>
      <w:r w:rsidR="00ED4C21">
        <w:rPr>
          <w:rFonts w:cs="Arial"/>
          <w:sz w:val="22"/>
          <w:szCs w:val="22"/>
        </w:rPr>
        <w:t>jsou</w:t>
      </w:r>
      <w:r>
        <w:rPr>
          <w:rFonts w:cs="Arial"/>
          <w:sz w:val="22"/>
          <w:szCs w:val="22"/>
        </w:rPr>
        <w:t xml:space="preserve"> </w:t>
      </w:r>
      <w:r w:rsidR="00A17667">
        <w:rPr>
          <w:rFonts w:cs="Arial"/>
          <w:sz w:val="22"/>
          <w:szCs w:val="22"/>
        </w:rPr>
        <w:t xml:space="preserve">rozděleny na tři </w:t>
      </w:r>
      <w:r>
        <w:rPr>
          <w:rFonts w:cs="Arial"/>
          <w:sz w:val="22"/>
          <w:szCs w:val="22"/>
        </w:rPr>
        <w:t>nadzemní podlaží a jedno podzemní, v němž bude skryta většina garážových stání.</w:t>
      </w:r>
      <w:r w:rsidR="00ED4C21">
        <w:rPr>
          <w:rFonts w:cs="Arial"/>
          <w:sz w:val="22"/>
          <w:szCs w:val="22"/>
        </w:rPr>
        <w:t xml:space="preserve"> K</w:t>
      </w:r>
      <w:r w:rsidR="00A17667">
        <w:rPr>
          <w:rFonts w:cs="Arial"/>
          <w:sz w:val="22"/>
          <w:szCs w:val="22"/>
        </w:rPr>
        <w:t xml:space="preserve"> téměř každé</w:t>
      </w:r>
      <w:r w:rsidR="00A6614B">
        <w:rPr>
          <w:rFonts w:cs="Arial"/>
          <w:sz w:val="22"/>
          <w:szCs w:val="22"/>
        </w:rPr>
        <w:t xml:space="preserve"> </w:t>
      </w:r>
      <w:r w:rsidR="00A17667">
        <w:rPr>
          <w:rFonts w:cs="Arial"/>
          <w:sz w:val="22"/>
          <w:szCs w:val="22"/>
        </w:rPr>
        <w:t>bytové jednotce</w:t>
      </w:r>
      <w:r>
        <w:rPr>
          <w:rFonts w:cs="Arial"/>
          <w:sz w:val="22"/>
          <w:szCs w:val="22"/>
        </w:rPr>
        <w:t xml:space="preserve"> </w:t>
      </w:r>
      <w:r w:rsidR="00D937EE">
        <w:rPr>
          <w:rFonts w:cs="Arial"/>
          <w:sz w:val="22"/>
          <w:szCs w:val="22"/>
        </w:rPr>
        <w:t>v</w:t>
      </w:r>
      <w:r w:rsidRPr="00950177">
        <w:rPr>
          <w:rFonts w:cs="Arial"/>
          <w:sz w:val="22"/>
          <w:szCs w:val="22"/>
        </w:rPr>
        <w:t> dispozicích 1+kk až 4+kk a velikostech</w:t>
      </w:r>
      <w:r>
        <w:rPr>
          <w:rFonts w:cs="Arial"/>
          <w:sz w:val="22"/>
          <w:szCs w:val="22"/>
        </w:rPr>
        <w:t xml:space="preserve"> 3</w:t>
      </w:r>
      <w:r w:rsidRPr="00DE0F1F">
        <w:rPr>
          <w:rFonts w:cs="Arial"/>
          <w:sz w:val="22"/>
          <w:szCs w:val="22"/>
        </w:rPr>
        <w:t>6 m</w:t>
      </w:r>
      <w:r w:rsidRPr="00DE0F1F">
        <w:rPr>
          <w:rFonts w:cs="Arial"/>
          <w:sz w:val="22"/>
          <w:szCs w:val="22"/>
          <w:vertAlign w:val="superscript"/>
        </w:rPr>
        <w:t>2</w:t>
      </w:r>
      <w:r>
        <w:rPr>
          <w:rFonts w:cs="Arial"/>
          <w:sz w:val="22"/>
          <w:szCs w:val="22"/>
        </w:rPr>
        <w:t xml:space="preserve"> až 140</w:t>
      </w:r>
      <w:r w:rsidRPr="00DE0F1F">
        <w:rPr>
          <w:rFonts w:cs="Arial"/>
          <w:sz w:val="22"/>
          <w:szCs w:val="22"/>
        </w:rPr>
        <w:t xml:space="preserve"> m</w:t>
      </w:r>
      <w:r w:rsidRPr="00DE0F1F">
        <w:rPr>
          <w:rFonts w:cs="Arial"/>
          <w:sz w:val="22"/>
          <w:szCs w:val="22"/>
          <w:vertAlign w:val="superscript"/>
        </w:rPr>
        <w:t>2</w:t>
      </w:r>
      <w:r>
        <w:rPr>
          <w:rFonts w:cs="Arial"/>
          <w:sz w:val="22"/>
          <w:szCs w:val="22"/>
        </w:rPr>
        <w:t xml:space="preserve"> </w:t>
      </w:r>
      <w:r w:rsidR="00ED4C21">
        <w:rPr>
          <w:rFonts w:cs="Arial"/>
          <w:sz w:val="22"/>
          <w:szCs w:val="22"/>
        </w:rPr>
        <w:t>náleží</w:t>
      </w:r>
      <w:r w:rsidR="00455C3F">
        <w:rPr>
          <w:rFonts w:cs="Arial"/>
          <w:sz w:val="22"/>
          <w:szCs w:val="22"/>
        </w:rPr>
        <w:t xml:space="preserve"> </w:t>
      </w:r>
      <w:r w:rsidR="00946D66">
        <w:rPr>
          <w:rFonts w:cs="Arial"/>
          <w:noProof/>
          <w:sz w:val="22"/>
          <w:szCs w:val="22"/>
        </w:rPr>
        <w:lastRenderedPageBreak/>
        <w:drawing>
          <wp:anchor distT="0" distB="0" distL="114300" distR="114300" simplePos="0" relativeHeight="251667456" behindDoc="1" locked="0" layoutInCell="1" allowOverlap="1" wp14:anchorId="487C4F26" wp14:editId="5E3A0092">
            <wp:simplePos x="0" y="0"/>
            <wp:positionH relativeFrom="column">
              <wp:posOffset>3810</wp:posOffset>
            </wp:positionH>
            <wp:positionV relativeFrom="paragraph">
              <wp:posOffset>1905</wp:posOffset>
            </wp:positionV>
            <wp:extent cx="2106000" cy="1314000"/>
            <wp:effectExtent l="0" t="0" r="8890" b="635"/>
            <wp:wrapTight wrapText="bothSides">
              <wp:wrapPolygon edited="0">
                <wp:start x="0" y="0"/>
                <wp:lineTo x="0" y="21297"/>
                <wp:lineTo x="21496" y="21297"/>
                <wp:lineTo x="21496" y="0"/>
                <wp:lineTo x="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JRD_Viladomy Semmering_vizualizace_obyvaci_pokoj_05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000" cy="131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5C3F">
        <w:rPr>
          <w:rFonts w:cs="Arial"/>
          <w:sz w:val="22"/>
          <w:szCs w:val="22"/>
        </w:rPr>
        <w:t xml:space="preserve">balkon, </w:t>
      </w:r>
      <w:r w:rsidR="00232197">
        <w:rPr>
          <w:rFonts w:cs="Arial"/>
          <w:sz w:val="22"/>
          <w:szCs w:val="22"/>
        </w:rPr>
        <w:t>terasa</w:t>
      </w:r>
      <w:r w:rsidR="00455C3F">
        <w:rPr>
          <w:rFonts w:cs="Arial"/>
          <w:sz w:val="22"/>
          <w:szCs w:val="22"/>
        </w:rPr>
        <w:t xml:space="preserve"> či předzahrádka</w:t>
      </w:r>
      <w:r w:rsidR="00A17667">
        <w:rPr>
          <w:rFonts w:cs="Arial"/>
          <w:sz w:val="22"/>
          <w:szCs w:val="22"/>
        </w:rPr>
        <w:t xml:space="preserve">, </w:t>
      </w:r>
      <w:r w:rsidR="00ED4C21">
        <w:rPr>
          <w:rFonts w:cs="Arial"/>
          <w:sz w:val="22"/>
          <w:szCs w:val="22"/>
        </w:rPr>
        <w:t>které nabídnou</w:t>
      </w:r>
      <w:r w:rsidR="00A17667">
        <w:rPr>
          <w:rFonts w:cs="Arial"/>
          <w:sz w:val="22"/>
          <w:szCs w:val="22"/>
        </w:rPr>
        <w:t xml:space="preserve"> výhledy </w:t>
      </w:r>
      <w:r w:rsidR="00A337EA">
        <w:rPr>
          <w:rFonts w:cs="Arial"/>
          <w:sz w:val="22"/>
          <w:szCs w:val="22"/>
        </w:rPr>
        <w:t xml:space="preserve">do </w:t>
      </w:r>
      <w:r w:rsidR="00A17667">
        <w:rPr>
          <w:rFonts w:cs="Arial"/>
          <w:sz w:val="22"/>
          <w:szCs w:val="22"/>
        </w:rPr>
        <w:t>Prokopského údolí.</w:t>
      </w:r>
      <w:r>
        <w:rPr>
          <w:rFonts w:cs="Arial"/>
          <w:sz w:val="22"/>
          <w:szCs w:val="22"/>
        </w:rPr>
        <w:t xml:space="preserve"> </w:t>
      </w:r>
      <w:r w:rsidR="00455C3F">
        <w:rPr>
          <w:rFonts w:cs="Arial"/>
          <w:color w:val="000000"/>
          <w:sz w:val="22"/>
          <w:szCs w:val="22"/>
        </w:rPr>
        <w:t>P</w:t>
      </w:r>
      <w:r w:rsidR="0000011D">
        <w:rPr>
          <w:rFonts w:cs="Arial"/>
          <w:color w:val="000000"/>
          <w:sz w:val="22"/>
          <w:szCs w:val="22"/>
        </w:rPr>
        <w:t>rojekt bude</w:t>
      </w:r>
      <w:r w:rsidR="0000011D">
        <w:rPr>
          <w:rFonts w:cs="Arial"/>
          <w:i/>
          <w:sz w:val="22"/>
          <w:szCs w:val="22"/>
        </w:rPr>
        <w:t xml:space="preserve"> </w:t>
      </w:r>
      <w:r w:rsidR="00A17667">
        <w:rPr>
          <w:rFonts w:cs="Arial"/>
          <w:sz w:val="22"/>
          <w:szCs w:val="22"/>
        </w:rPr>
        <w:t>charakterizovat</w:t>
      </w:r>
      <w:r w:rsidR="00A17667" w:rsidRPr="007074A2">
        <w:rPr>
          <w:rFonts w:cs="Arial"/>
          <w:sz w:val="22"/>
          <w:szCs w:val="28"/>
        </w:rPr>
        <w:t xml:space="preserve"> kvalita provedení, špičkové materiály a vysoké standardy vybavení</w:t>
      </w:r>
      <w:r w:rsidR="00062165">
        <w:rPr>
          <w:rFonts w:cs="Arial"/>
          <w:sz w:val="22"/>
          <w:szCs w:val="28"/>
        </w:rPr>
        <w:t>.</w:t>
      </w:r>
      <w:r w:rsidR="00136997">
        <w:rPr>
          <w:rFonts w:cs="Arial"/>
          <w:sz w:val="22"/>
          <w:szCs w:val="22"/>
        </w:rPr>
        <w:t xml:space="preserve"> </w:t>
      </w:r>
      <w:r w:rsidR="00455C3F">
        <w:rPr>
          <w:rFonts w:cs="Arial"/>
          <w:sz w:val="22"/>
          <w:szCs w:val="22"/>
        </w:rPr>
        <w:t xml:space="preserve">Na </w:t>
      </w:r>
      <w:r w:rsidR="00455C3F" w:rsidRPr="00C8432A">
        <w:rPr>
          <w:rFonts w:cs="Arial"/>
          <w:sz w:val="22"/>
          <w:szCs w:val="22"/>
        </w:rPr>
        <w:t>komplexním interiérovém řešení se podíl</w:t>
      </w:r>
      <w:r w:rsidR="00E40F67" w:rsidRPr="00C8432A">
        <w:rPr>
          <w:rFonts w:cs="Arial"/>
          <w:sz w:val="22"/>
          <w:szCs w:val="22"/>
        </w:rPr>
        <w:t xml:space="preserve">ela renomovaná designérka Simona Fritz ze studia </w:t>
      </w:r>
      <w:proofErr w:type="spellStart"/>
      <w:r w:rsidR="00E40F67" w:rsidRPr="00C8432A">
        <w:rPr>
          <w:rFonts w:cs="Arial"/>
          <w:sz w:val="22"/>
          <w:szCs w:val="22"/>
        </w:rPr>
        <w:t>Simdesign</w:t>
      </w:r>
      <w:proofErr w:type="spellEnd"/>
      <w:r w:rsidR="00E40F67" w:rsidRPr="00C8432A">
        <w:rPr>
          <w:rFonts w:cs="Arial"/>
          <w:sz w:val="22"/>
          <w:szCs w:val="22"/>
        </w:rPr>
        <w:t>.</w:t>
      </w:r>
      <w:r w:rsidR="00C8432A" w:rsidRPr="00C8432A">
        <w:rPr>
          <w:rFonts w:cs="Arial"/>
          <w:sz w:val="22"/>
          <w:szCs w:val="22"/>
        </w:rPr>
        <w:t xml:space="preserve"> </w:t>
      </w:r>
      <w:r w:rsidR="00C8432A" w:rsidRPr="00C8432A">
        <w:rPr>
          <w:rFonts w:cs="Arial"/>
          <w:color w:val="000000"/>
          <w:sz w:val="22"/>
          <w:szCs w:val="22"/>
        </w:rPr>
        <w:t>„</w:t>
      </w:r>
      <w:r w:rsidR="0029099D">
        <w:rPr>
          <w:rFonts w:cs="Arial"/>
          <w:i/>
          <w:sz w:val="22"/>
          <w:szCs w:val="22"/>
        </w:rPr>
        <w:t xml:space="preserve">Celá </w:t>
      </w:r>
      <w:r w:rsidR="00C8432A" w:rsidRPr="0029099D">
        <w:rPr>
          <w:rFonts w:cs="Arial"/>
          <w:i/>
          <w:sz w:val="22"/>
          <w:szCs w:val="22"/>
        </w:rPr>
        <w:t>oblast</w:t>
      </w:r>
      <w:r w:rsidR="0029099D">
        <w:rPr>
          <w:rFonts w:cs="Arial"/>
          <w:i/>
          <w:sz w:val="22"/>
          <w:szCs w:val="22"/>
        </w:rPr>
        <w:t xml:space="preserve">, v níž se </w:t>
      </w:r>
      <w:proofErr w:type="spellStart"/>
      <w:r w:rsidR="0029099D">
        <w:rPr>
          <w:rFonts w:cs="Arial"/>
          <w:i/>
          <w:sz w:val="22"/>
          <w:szCs w:val="22"/>
        </w:rPr>
        <w:t>Viladomy</w:t>
      </w:r>
      <w:proofErr w:type="spellEnd"/>
      <w:r w:rsidR="0029099D">
        <w:rPr>
          <w:rFonts w:cs="Arial"/>
          <w:i/>
          <w:sz w:val="22"/>
          <w:szCs w:val="22"/>
        </w:rPr>
        <w:t xml:space="preserve"> </w:t>
      </w:r>
      <w:proofErr w:type="spellStart"/>
      <w:r w:rsidR="0029099D">
        <w:rPr>
          <w:rFonts w:cs="Arial"/>
          <w:i/>
          <w:sz w:val="22"/>
          <w:szCs w:val="22"/>
        </w:rPr>
        <w:t>Semmering</w:t>
      </w:r>
      <w:proofErr w:type="spellEnd"/>
      <w:r w:rsidR="0029099D">
        <w:rPr>
          <w:rFonts w:cs="Arial"/>
          <w:i/>
          <w:sz w:val="22"/>
          <w:szCs w:val="22"/>
        </w:rPr>
        <w:t xml:space="preserve"> nachází,</w:t>
      </w:r>
      <w:r w:rsidR="00C8432A" w:rsidRPr="0029099D">
        <w:rPr>
          <w:rFonts w:cs="Arial"/>
          <w:i/>
          <w:sz w:val="22"/>
          <w:szCs w:val="22"/>
        </w:rPr>
        <w:t xml:space="preserve"> má své neopakovatelné kouzlo</w:t>
      </w:r>
      <w:r w:rsidR="0029099D">
        <w:rPr>
          <w:rFonts w:cs="Arial"/>
          <w:i/>
          <w:sz w:val="22"/>
          <w:szCs w:val="22"/>
        </w:rPr>
        <w:t xml:space="preserve">, z nějž jsem čerpala inspiraci. </w:t>
      </w:r>
      <w:r w:rsidR="00C8432A" w:rsidRPr="0029099D">
        <w:rPr>
          <w:rFonts w:cs="Arial"/>
          <w:i/>
          <w:sz w:val="22"/>
          <w:szCs w:val="22"/>
        </w:rPr>
        <w:t>V prostorných a</w:t>
      </w:r>
      <w:r w:rsidR="00CE3F14">
        <w:rPr>
          <w:rFonts w:cs="Arial"/>
          <w:i/>
          <w:sz w:val="22"/>
          <w:szCs w:val="22"/>
        </w:rPr>
        <w:t> </w:t>
      </w:r>
      <w:r w:rsidR="00C8432A" w:rsidRPr="0029099D">
        <w:rPr>
          <w:rFonts w:cs="Arial"/>
          <w:i/>
          <w:sz w:val="22"/>
          <w:szCs w:val="22"/>
        </w:rPr>
        <w:t xml:space="preserve">slunných bytech proto dominují přírodní materiály a motivy, které vytvářejí hřejivou atmosféru. Snoubí se v nich prvky moderního bydlení s historizujícími detaily odkazujícími k době 2. poloviny 19. století, kdy vznikla nedaleká trať Pražský </w:t>
      </w:r>
      <w:proofErr w:type="spellStart"/>
      <w:r w:rsidR="00C8432A" w:rsidRPr="0029099D">
        <w:rPr>
          <w:rFonts w:cs="Arial"/>
          <w:i/>
          <w:sz w:val="22"/>
          <w:szCs w:val="22"/>
        </w:rPr>
        <w:t>Semmering</w:t>
      </w:r>
      <w:proofErr w:type="spellEnd"/>
      <w:r w:rsidR="00C8432A" w:rsidRPr="0029099D">
        <w:rPr>
          <w:rFonts w:cs="Arial"/>
          <w:i/>
          <w:sz w:val="22"/>
          <w:szCs w:val="22"/>
        </w:rPr>
        <w:t xml:space="preserve">. Realizaci mého záměru podporuje i výběr </w:t>
      </w:r>
      <w:r w:rsidR="000271D7">
        <w:rPr>
          <w:rFonts w:cs="Arial"/>
          <w:i/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2AF9F438" wp14:editId="12363752">
            <wp:simplePos x="0" y="0"/>
            <wp:positionH relativeFrom="margin">
              <wp:align>right</wp:align>
            </wp:positionH>
            <wp:positionV relativeFrom="margin">
              <wp:posOffset>2116455</wp:posOffset>
            </wp:positionV>
            <wp:extent cx="1752600" cy="1095375"/>
            <wp:effectExtent l="0" t="0" r="0" b="952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RD_Viladomy Semmering_vizualizace_obyvaci_pokoj_01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432A" w:rsidRPr="0029099D">
        <w:rPr>
          <w:rFonts w:cs="Arial"/>
          <w:i/>
          <w:sz w:val="22"/>
          <w:szCs w:val="22"/>
        </w:rPr>
        <w:t>interiérového vybavení od renomovaných výrobců, kteří kladou důraz na design a materiály šetrné k životnímu prostředí</w:t>
      </w:r>
      <w:r w:rsidR="00C8432A" w:rsidRPr="0029099D">
        <w:rPr>
          <w:rFonts w:cs="Arial"/>
          <w:color w:val="000000"/>
          <w:sz w:val="22"/>
          <w:szCs w:val="22"/>
        </w:rPr>
        <w:t xml:space="preserve">,“ popisuje </w:t>
      </w:r>
      <w:r w:rsidR="00C8432A" w:rsidRPr="00C8432A">
        <w:rPr>
          <w:rFonts w:cs="Arial"/>
          <w:color w:val="000000"/>
          <w:sz w:val="22"/>
          <w:szCs w:val="22"/>
        </w:rPr>
        <w:t xml:space="preserve">Simona Fritz. </w:t>
      </w:r>
      <w:r w:rsidR="000F4D17">
        <w:rPr>
          <w:rFonts w:cs="Arial"/>
          <w:sz w:val="22"/>
          <w:szCs w:val="28"/>
        </w:rPr>
        <w:t xml:space="preserve">Půjde o obklady a dlažbu od italského výrobce </w:t>
      </w:r>
      <w:proofErr w:type="spellStart"/>
      <w:r w:rsidR="000F4D17">
        <w:rPr>
          <w:rFonts w:cs="Arial"/>
          <w:sz w:val="22"/>
          <w:szCs w:val="28"/>
        </w:rPr>
        <w:t>Marazzi</w:t>
      </w:r>
      <w:proofErr w:type="spellEnd"/>
      <w:r w:rsidR="000F4D17">
        <w:rPr>
          <w:rFonts w:cs="Arial"/>
          <w:sz w:val="22"/>
          <w:szCs w:val="28"/>
        </w:rPr>
        <w:t xml:space="preserve">, sanitární vybavení značek </w:t>
      </w:r>
      <w:r w:rsidR="001E464B">
        <w:rPr>
          <w:rFonts w:cs="Arial"/>
          <w:sz w:val="22"/>
          <w:szCs w:val="28"/>
        </w:rPr>
        <w:t>Tres</w:t>
      </w:r>
      <w:r w:rsidR="00D13618">
        <w:rPr>
          <w:rFonts w:cs="Arial"/>
          <w:sz w:val="22"/>
          <w:szCs w:val="28"/>
        </w:rPr>
        <w:t xml:space="preserve"> </w:t>
      </w:r>
      <w:r w:rsidR="006C2F1E">
        <w:rPr>
          <w:rFonts w:cs="Arial"/>
          <w:sz w:val="22"/>
          <w:szCs w:val="28"/>
        </w:rPr>
        <w:t xml:space="preserve">nebo </w:t>
      </w:r>
      <w:proofErr w:type="spellStart"/>
      <w:r w:rsidR="006C2F1E">
        <w:rPr>
          <w:rFonts w:cs="Arial"/>
          <w:sz w:val="22"/>
          <w:szCs w:val="28"/>
        </w:rPr>
        <w:t>Hü</w:t>
      </w:r>
      <w:r w:rsidR="000F4D17">
        <w:rPr>
          <w:rFonts w:cs="Arial"/>
          <w:sz w:val="22"/>
          <w:szCs w:val="28"/>
        </w:rPr>
        <w:t>ppe</w:t>
      </w:r>
      <w:proofErr w:type="spellEnd"/>
      <w:r w:rsidR="000F4D17">
        <w:rPr>
          <w:rFonts w:cs="Arial"/>
          <w:sz w:val="22"/>
          <w:szCs w:val="28"/>
        </w:rPr>
        <w:t xml:space="preserve">, dřevěné podlahy </w:t>
      </w:r>
      <w:proofErr w:type="spellStart"/>
      <w:r w:rsidR="000F4D17">
        <w:rPr>
          <w:rFonts w:cs="Arial"/>
          <w:sz w:val="22"/>
          <w:szCs w:val="28"/>
        </w:rPr>
        <w:t>Quick</w:t>
      </w:r>
      <w:proofErr w:type="spellEnd"/>
      <w:r w:rsidR="000F4D17">
        <w:rPr>
          <w:rFonts w:cs="Arial"/>
          <w:sz w:val="22"/>
          <w:szCs w:val="28"/>
        </w:rPr>
        <w:t xml:space="preserve"> Step či dveře s nárazuvzdorným lakem od německého výrobce </w:t>
      </w:r>
      <w:proofErr w:type="spellStart"/>
      <w:r w:rsidR="000F4D17">
        <w:rPr>
          <w:rFonts w:cs="Arial"/>
          <w:sz w:val="22"/>
          <w:szCs w:val="28"/>
        </w:rPr>
        <w:t>Dextüra</w:t>
      </w:r>
      <w:proofErr w:type="spellEnd"/>
      <w:r w:rsidR="000F4D17">
        <w:rPr>
          <w:rFonts w:cs="Arial"/>
          <w:sz w:val="22"/>
          <w:szCs w:val="28"/>
        </w:rPr>
        <w:t xml:space="preserve">. </w:t>
      </w:r>
      <w:r w:rsidR="00846910">
        <w:rPr>
          <w:rFonts w:cs="Arial"/>
          <w:sz w:val="22"/>
          <w:szCs w:val="28"/>
        </w:rPr>
        <w:t xml:space="preserve">Centrální větrání s rekuperací tepla </w:t>
      </w:r>
      <w:r w:rsidR="00846910" w:rsidRPr="00CE3F14">
        <w:rPr>
          <w:rFonts w:cs="Arial"/>
          <w:sz w:val="22"/>
          <w:szCs w:val="28"/>
        </w:rPr>
        <w:t>zajistí</w:t>
      </w:r>
      <w:r w:rsidR="00CE3F14" w:rsidRPr="00CE3F14">
        <w:rPr>
          <w:rFonts w:cs="Arial"/>
          <w:sz w:val="22"/>
          <w:szCs w:val="28"/>
        </w:rPr>
        <w:t xml:space="preserve"> český výrobce </w:t>
      </w:r>
      <w:proofErr w:type="spellStart"/>
      <w:r w:rsidR="00CE3F14" w:rsidRPr="00CE3F14">
        <w:rPr>
          <w:rFonts w:cs="Arial"/>
          <w:sz w:val="22"/>
          <w:szCs w:val="28"/>
        </w:rPr>
        <w:t>Atrea</w:t>
      </w:r>
      <w:proofErr w:type="spellEnd"/>
      <w:r w:rsidR="00CE3F14" w:rsidRPr="00CE3F14">
        <w:rPr>
          <w:rFonts w:cs="Arial"/>
          <w:sz w:val="22"/>
          <w:szCs w:val="28"/>
        </w:rPr>
        <w:t>.</w:t>
      </w:r>
      <w:r w:rsidR="002F1B2D">
        <w:rPr>
          <w:rFonts w:cs="Arial"/>
          <w:sz w:val="22"/>
          <w:szCs w:val="22"/>
        </w:rPr>
        <w:t xml:space="preserve"> </w:t>
      </w:r>
    </w:p>
    <w:p w14:paraId="23ECCE26" w14:textId="71348C7A" w:rsidR="00CE3F14" w:rsidRDefault="00CE3F14" w:rsidP="00455C3F">
      <w:pPr>
        <w:spacing w:line="320" w:lineRule="atLeast"/>
        <w:jc w:val="both"/>
        <w:rPr>
          <w:rFonts w:cs="Arial"/>
          <w:sz w:val="22"/>
          <w:szCs w:val="22"/>
        </w:rPr>
      </w:pPr>
    </w:p>
    <w:p w14:paraId="4C7993B9" w14:textId="7FFD28AA" w:rsidR="002F1B2D" w:rsidRPr="00846910" w:rsidRDefault="0045783E" w:rsidP="00950177">
      <w:pPr>
        <w:spacing w:line="320" w:lineRule="atLeast"/>
        <w:jc w:val="both"/>
        <w:rPr>
          <w:rFonts w:cs="Arial"/>
          <w:b/>
          <w:sz w:val="22"/>
          <w:szCs w:val="22"/>
        </w:rPr>
      </w:pPr>
      <w:r w:rsidRPr="00846910">
        <w:rPr>
          <w:rFonts w:cs="Arial"/>
          <w:b/>
          <w:sz w:val="22"/>
          <w:szCs w:val="22"/>
        </w:rPr>
        <w:t xml:space="preserve">Procházky přírodou kousek od </w:t>
      </w:r>
      <w:r w:rsidR="00846910" w:rsidRPr="00846910">
        <w:rPr>
          <w:rFonts w:cs="Arial"/>
          <w:b/>
          <w:sz w:val="22"/>
          <w:szCs w:val="22"/>
        </w:rPr>
        <w:t>města</w:t>
      </w:r>
    </w:p>
    <w:p w14:paraId="5042C20E" w14:textId="2C8C2CD5" w:rsidR="00192573" w:rsidRPr="0087158F" w:rsidRDefault="00564D49" w:rsidP="00192573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7E13E65C" wp14:editId="1E3750C5">
            <wp:simplePos x="0" y="0"/>
            <wp:positionH relativeFrom="margin">
              <wp:align>left</wp:align>
            </wp:positionH>
            <wp:positionV relativeFrom="page">
              <wp:posOffset>4801235</wp:posOffset>
            </wp:positionV>
            <wp:extent cx="1819275" cy="1136015"/>
            <wp:effectExtent l="0" t="0" r="9525" b="6985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RD_Viladomy Semmering_vizualizace_loznice_02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1832">
        <w:rPr>
          <w:rFonts w:ascii="Arial" w:hAnsi="Arial" w:cs="Arial"/>
          <w:sz w:val="22"/>
          <w:szCs w:val="22"/>
        </w:rPr>
        <w:t>Lokalita, v níž projekt vyroste, je obklopená</w:t>
      </w:r>
      <w:r w:rsidR="00E52954">
        <w:rPr>
          <w:rFonts w:ascii="Arial" w:hAnsi="Arial" w:cs="Arial"/>
          <w:sz w:val="22"/>
          <w:szCs w:val="22"/>
        </w:rPr>
        <w:t xml:space="preserve"> </w:t>
      </w:r>
      <w:r w:rsidR="00CE3F14">
        <w:rPr>
          <w:rFonts w:ascii="Arial" w:hAnsi="Arial" w:cs="Arial"/>
          <w:sz w:val="22"/>
          <w:szCs w:val="22"/>
        </w:rPr>
        <w:t>příro</w:t>
      </w:r>
      <w:r w:rsidR="003E3E26">
        <w:rPr>
          <w:rFonts w:ascii="Arial" w:hAnsi="Arial" w:cs="Arial"/>
          <w:sz w:val="22"/>
          <w:szCs w:val="22"/>
        </w:rPr>
        <w:t xml:space="preserve">dou </w:t>
      </w:r>
      <w:r w:rsidR="00274E90">
        <w:rPr>
          <w:rFonts w:ascii="Arial" w:hAnsi="Arial" w:cs="Arial"/>
          <w:sz w:val="22"/>
          <w:szCs w:val="22"/>
        </w:rPr>
        <w:t xml:space="preserve">a </w:t>
      </w:r>
      <w:r w:rsidR="003E3E26">
        <w:rPr>
          <w:rFonts w:ascii="Arial" w:hAnsi="Arial" w:cs="Arial"/>
          <w:sz w:val="22"/>
          <w:szCs w:val="22"/>
        </w:rPr>
        <w:t xml:space="preserve">vybízí </w:t>
      </w:r>
      <w:r w:rsidR="00804740">
        <w:rPr>
          <w:rFonts w:ascii="Arial" w:hAnsi="Arial" w:cs="Arial"/>
          <w:sz w:val="22"/>
          <w:szCs w:val="22"/>
        </w:rPr>
        <w:t xml:space="preserve">tak </w:t>
      </w:r>
      <w:r w:rsidR="003E3E26">
        <w:rPr>
          <w:rFonts w:ascii="Arial" w:hAnsi="Arial" w:cs="Arial"/>
          <w:sz w:val="22"/>
          <w:szCs w:val="22"/>
        </w:rPr>
        <w:t>k relaxačním procházkám i sportovním aktivitám. N</w:t>
      </w:r>
      <w:r w:rsidR="00E52954">
        <w:rPr>
          <w:rFonts w:ascii="Arial" w:hAnsi="Arial" w:cs="Arial"/>
          <w:sz w:val="22"/>
          <w:szCs w:val="22"/>
        </w:rPr>
        <w:t>abízí</w:t>
      </w:r>
      <w:r w:rsidR="00A11832">
        <w:rPr>
          <w:rFonts w:ascii="Arial" w:hAnsi="Arial" w:cs="Arial"/>
          <w:sz w:val="22"/>
          <w:szCs w:val="22"/>
        </w:rPr>
        <w:t xml:space="preserve"> však také</w:t>
      </w:r>
      <w:r w:rsidR="00E52954">
        <w:rPr>
          <w:rFonts w:ascii="Arial" w:hAnsi="Arial" w:cs="Arial"/>
          <w:sz w:val="22"/>
          <w:szCs w:val="22"/>
        </w:rPr>
        <w:t xml:space="preserve"> </w:t>
      </w:r>
      <w:r w:rsidR="00CE3F14">
        <w:rPr>
          <w:rFonts w:ascii="Arial" w:hAnsi="Arial" w:cs="Arial"/>
          <w:sz w:val="22"/>
          <w:szCs w:val="22"/>
        </w:rPr>
        <w:t xml:space="preserve">dobrou </w:t>
      </w:r>
      <w:r w:rsidR="00E52954">
        <w:rPr>
          <w:rFonts w:ascii="Arial" w:hAnsi="Arial" w:cs="Arial"/>
          <w:sz w:val="22"/>
          <w:szCs w:val="22"/>
        </w:rPr>
        <w:t>občanskou vybavenost</w:t>
      </w:r>
      <w:r w:rsidR="003E3E26">
        <w:rPr>
          <w:rFonts w:ascii="Arial" w:hAnsi="Arial" w:cs="Arial"/>
          <w:sz w:val="22"/>
          <w:szCs w:val="22"/>
        </w:rPr>
        <w:t xml:space="preserve"> s blízkými školami a snadné spojení na nedaleký smíchovský Anděl s nákupními centry a</w:t>
      </w:r>
      <w:r w:rsidR="000271D7">
        <w:rPr>
          <w:rFonts w:ascii="Arial" w:hAnsi="Arial" w:cs="Arial"/>
          <w:sz w:val="22"/>
          <w:szCs w:val="22"/>
        </w:rPr>
        <w:t> </w:t>
      </w:r>
      <w:r w:rsidR="003E3E26">
        <w:rPr>
          <w:rFonts w:ascii="Arial" w:hAnsi="Arial" w:cs="Arial"/>
          <w:sz w:val="22"/>
          <w:szCs w:val="22"/>
        </w:rPr>
        <w:t>restauracemi</w:t>
      </w:r>
      <w:r w:rsidR="00A11832">
        <w:rPr>
          <w:rFonts w:ascii="Arial" w:hAnsi="Arial" w:cs="Arial"/>
          <w:sz w:val="22"/>
          <w:szCs w:val="22"/>
        </w:rPr>
        <w:t xml:space="preserve">. </w:t>
      </w:r>
      <w:r w:rsidR="003E3E26">
        <w:rPr>
          <w:rFonts w:ascii="Arial" w:hAnsi="Arial" w:cs="Arial"/>
          <w:sz w:val="22"/>
          <w:szCs w:val="22"/>
        </w:rPr>
        <w:t xml:space="preserve">Rezidenti sem dojedou za pár minut autem i MHD z nedaleké zastávky. Využít lze i vlakové spojení na Smíchovské nádraží. </w:t>
      </w:r>
      <w:r w:rsidR="007E6E54">
        <w:rPr>
          <w:rFonts w:ascii="Arial" w:hAnsi="Arial" w:cs="Arial"/>
          <w:sz w:val="22"/>
          <w:szCs w:val="22"/>
        </w:rPr>
        <w:t>Výb</w:t>
      </w:r>
      <w:r w:rsidR="00FE6AC3">
        <w:rPr>
          <w:rFonts w:ascii="Arial" w:hAnsi="Arial" w:cs="Arial"/>
          <w:sz w:val="22"/>
          <w:szCs w:val="22"/>
        </w:rPr>
        <w:t>orná dopravní dostupnost je rovněž</w:t>
      </w:r>
      <w:r w:rsidR="007E6E54">
        <w:rPr>
          <w:rFonts w:ascii="Arial" w:hAnsi="Arial" w:cs="Arial"/>
          <w:sz w:val="22"/>
          <w:szCs w:val="22"/>
        </w:rPr>
        <w:t xml:space="preserve"> na </w:t>
      </w:r>
      <w:r w:rsidR="003E3E26">
        <w:rPr>
          <w:rFonts w:ascii="Arial" w:hAnsi="Arial" w:cs="Arial"/>
          <w:sz w:val="22"/>
          <w:szCs w:val="22"/>
        </w:rPr>
        <w:t xml:space="preserve">Barrandov se známým aquaparkem, do obchodních center na Zličíně či na </w:t>
      </w:r>
      <w:r w:rsidR="007E6E54">
        <w:rPr>
          <w:rFonts w:ascii="Arial" w:hAnsi="Arial" w:cs="Arial"/>
          <w:sz w:val="22"/>
          <w:szCs w:val="22"/>
        </w:rPr>
        <w:t xml:space="preserve">mezinárodní letiště Václava Havla. </w:t>
      </w:r>
    </w:p>
    <w:p w14:paraId="31381DAF" w14:textId="5F409C55" w:rsidR="00A6614B" w:rsidRDefault="00A6614B" w:rsidP="002F1B2D">
      <w:pPr>
        <w:pStyle w:val="Normlnweb"/>
        <w:keepNext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</w:p>
    <w:p w14:paraId="18A0C2A5" w14:textId="77777777" w:rsidR="000271D7" w:rsidRDefault="000271D7" w:rsidP="002F1B2D">
      <w:pPr>
        <w:pStyle w:val="Normlnweb"/>
        <w:keepNext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</w:p>
    <w:p w14:paraId="7648CED0" w14:textId="3003322E" w:rsidR="002F1B2D" w:rsidRPr="00543074" w:rsidRDefault="002F1B2D" w:rsidP="002F1B2D">
      <w:pPr>
        <w:pStyle w:val="Normlnweb"/>
        <w:keepNext/>
        <w:spacing w:before="0" w:beforeAutospacing="0" w:after="0" w:afterAutospacing="0"/>
        <w:jc w:val="both"/>
        <w:rPr>
          <w:color w:val="000000"/>
        </w:rPr>
      </w:pPr>
      <w:r w:rsidRPr="00543074">
        <w:rPr>
          <w:rFonts w:ascii="Arial" w:hAnsi="Arial" w:cs="Arial"/>
          <w:b/>
          <w:i/>
          <w:color w:val="000000"/>
          <w:sz w:val="20"/>
          <w:szCs w:val="20"/>
        </w:rPr>
        <w:t>O společnosti JRD:</w:t>
      </w:r>
    </w:p>
    <w:p w14:paraId="6232E7C3" w14:textId="5CEC1905" w:rsidR="002F1B2D" w:rsidRPr="00543074" w:rsidRDefault="002F1B2D" w:rsidP="002F1B2D">
      <w:pPr>
        <w:pStyle w:val="Normlnweb"/>
        <w:spacing w:before="0" w:beforeAutospacing="0" w:after="0" w:afterAutospacing="0"/>
        <w:jc w:val="both"/>
        <w:rPr>
          <w:color w:val="000000"/>
        </w:rPr>
      </w:pPr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Společnost </w:t>
      </w:r>
      <w:hyperlink r:id="rId17" w:history="1">
        <w:r w:rsidRPr="00543074">
          <w:rPr>
            <w:rStyle w:val="Hypertextovodkaz"/>
            <w:rFonts w:ascii="Arial" w:hAnsi="Arial" w:cs="Arial"/>
            <w:i/>
            <w:color w:val="000000"/>
            <w:sz w:val="20"/>
            <w:szCs w:val="20"/>
          </w:rPr>
          <w:t>JRD</w:t>
        </w:r>
      </w:hyperlink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s.r.o. byla </w:t>
      </w:r>
      <w:r w:rsidRPr="00543074">
        <w:rPr>
          <w:rFonts w:ascii="Arial" w:hAnsi="Arial" w:cs="Arial"/>
          <w:bCs/>
          <w:i/>
          <w:color w:val="000000"/>
          <w:sz w:val="20"/>
          <w:szCs w:val="20"/>
        </w:rPr>
        <w:t>založena v roce 2003. Jako první</w:t>
      </w:r>
      <w:r w:rsidRPr="00543074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</w:t>
      </w:r>
      <w:hyperlink r:id="rId18" w:history="1">
        <w:r w:rsidRPr="00543074">
          <w:rPr>
            <w:rStyle w:val="Hypertextovodkaz"/>
            <w:rFonts w:ascii="Arial" w:hAnsi="Arial" w:cs="Arial"/>
            <w:i/>
            <w:color w:val="000000"/>
            <w:sz w:val="20"/>
            <w:szCs w:val="20"/>
          </w:rPr>
          <w:t>developer</w:t>
        </w:r>
      </w:hyperlink>
      <w:r w:rsidRPr="00543074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</w:t>
      </w:r>
      <w:r w:rsidRPr="00543074">
        <w:rPr>
          <w:rFonts w:ascii="Arial" w:hAnsi="Arial" w:cs="Arial"/>
          <w:bCs/>
          <w:i/>
          <w:color w:val="000000"/>
          <w:sz w:val="20"/>
          <w:szCs w:val="20"/>
        </w:rPr>
        <w:t>v České republice se zaměřila na výstavbu nízkoenergetických a pasivních bytových domů a </w:t>
      </w:r>
      <w:r w:rsidRPr="00543074">
        <w:rPr>
          <w:rFonts w:ascii="Arial" w:hAnsi="Arial" w:cs="Arial"/>
          <w:i/>
          <w:color w:val="000000"/>
          <w:sz w:val="20"/>
          <w:szCs w:val="20"/>
        </w:rPr>
        <w:t>v současné době je na tomto trhu lídrem. O kvalitě jejích projektů, které realizuje se spoluinvestory, svědčí nejen zájem klientů, ale také řada ocenění, které stavby za svůj ekologický přínos získaly. Energeticky pasivní bytová vila Pod Altánem získala v roce 2012 první místo a nízkoenergetická vila Augustus obsadila druhé místo v mezinárodní soutěži moderních stavebních projektů s výjimečnou energetickou, konstrukční a architektonickou</w:t>
      </w:r>
      <w:r w:rsidRPr="00543074">
        <w:rPr>
          <w:rFonts w:ascii="Arial" w:hAnsi="Arial" w:cs="Arial"/>
          <w:bCs/>
          <w:i/>
          <w:color w:val="000000"/>
          <w:sz w:val="20"/>
          <w:szCs w:val="20"/>
        </w:rPr>
        <w:t xml:space="preserve"> hodnotou </w:t>
      </w:r>
      <w:proofErr w:type="spellStart"/>
      <w:r w:rsidRPr="00543074">
        <w:rPr>
          <w:rFonts w:ascii="Arial" w:hAnsi="Arial" w:cs="Arial"/>
          <w:bCs/>
          <w:i/>
          <w:color w:val="000000"/>
          <w:sz w:val="20"/>
          <w:szCs w:val="20"/>
        </w:rPr>
        <w:t>Building</w:t>
      </w:r>
      <w:proofErr w:type="spellEnd"/>
      <w:r w:rsidRPr="00543074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proofErr w:type="spellStart"/>
      <w:r w:rsidRPr="00543074">
        <w:rPr>
          <w:rFonts w:ascii="Arial" w:hAnsi="Arial" w:cs="Arial"/>
          <w:bCs/>
          <w:i/>
          <w:color w:val="000000"/>
          <w:sz w:val="20"/>
          <w:szCs w:val="20"/>
        </w:rPr>
        <w:t>Efficiency</w:t>
      </w:r>
      <w:proofErr w:type="spellEnd"/>
      <w:r w:rsidRPr="00543074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proofErr w:type="spellStart"/>
      <w:r w:rsidRPr="00543074">
        <w:rPr>
          <w:rFonts w:ascii="Arial" w:hAnsi="Arial" w:cs="Arial"/>
          <w:bCs/>
          <w:i/>
          <w:color w:val="000000"/>
          <w:sz w:val="20"/>
          <w:szCs w:val="20"/>
        </w:rPr>
        <w:t>Awards</w:t>
      </w:r>
      <w:proofErr w:type="spellEnd"/>
      <w:r w:rsidRPr="00543074">
        <w:rPr>
          <w:rFonts w:ascii="Arial" w:hAnsi="Arial" w:cs="Arial"/>
          <w:bCs/>
          <w:i/>
          <w:color w:val="000000"/>
          <w:sz w:val="20"/>
          <w:szCs w:val="20"/>
        </w:rPr>
        <w:t xml:space="preserve"> (BEFFA).</w:t>
      </w:r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V ročníku 2014 vyhrál projekt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Ecocity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Malešice. V soutěži Fasáda roku 2014 v kategorii Bytový dům – novostavba zvítězila Vila Augustus.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37A68">
        <w:rPr>
          <w:rFonts w:ascii="Arial" w:hAnsi="Arial" w:cs="Arial"/>
          <w:i/>
          <w:sz w:val="20"/>
          <w:szCs w:val="20"/>
        </w:rPr>
        <w:t xml:space="preserve">Projekty společnosti JRD rovněž několikrát získaly titul Český energetický a ekologický projekt roku. V ročníku 2013 obdržel projekt </w:t>
      </w:r>
      <w:proofErr w:type="spellStart"/>
      <w:r w:rsidRPr="00837A68">
        <w:rPr>
          <w:rFonts w:ascii="Arial" w:hAnsi="Arial" w:cs="Arial"/>
          <w:i/>
          <w:sz w:val="20"/>
          <w:szCs w:val="20"/>
        </w:rPr>
        <w:t>Ecocity</w:t>
      </w:r>
      <w:proofErr w:type="spellEnd"/>
      <w:r w:rsidRPr="00837A68">
        <w:rPr>
          <w:rFonts w:ascii="Arial" w:hAnsi="Arial" w:cs="Arial"/>
          <w:i/>
          <w:sz w:val="20"/>
          <w:szCs w:val="20"/>
        </w:rPr>
        <w:t xml:space="preserve"> Malešice Cenu hlavního města Prahy a Cenu Ministerstva pro místní rozvoj, v ročníku 2014 uspěl mezi projekty Park Hloubětín. Ocenění si projekty JRD odnášejí také z prestižní soutěže Best </w:t>
      </w:r>
      <w:proofErr w:type="spellStart"/>
      <w:r w:rsidRPr="00837A68">
        <w:rPr>
          <w:rFonts w:ascii="Arial" w:hAnsi="Arial" w:cs="Arial"/>
          <w:i/>
          <w:sz w:val="20"/>
          <w:szCs w:val="20"/>
        </w:rPr>
        <w:t>of</w:t>
      </w:r>
      <w:proofErr w:type="spellEnd"/>
      <w:r w:rsidRPr="00837A6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837A68">
        <w:rPr>
          <w:rFonts w:ascii="Arial" w:hAnsi="Arial" w:cs="Arial"/>
          <w:i/>
          <w:sz w:val="20"/>
          <w:szCs w:val="20"/>
        </w:rPr>
        <w:t>Realty</w:t>
      </w:r>
      <w:proofErr w:type="spellEnd"/>
      <w:r w:rsidRPr="00D92287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– Nejlepší z realit. V ročníku 2014 této soutěže všechny konkurenční rezidenční projekty porazila Vila Na Výsluní. Energeticky aktivní dům v Plzni-Bolevci, který nechal postavit Jan Řežáb (majitel JRD), získal „ekologického Oskara“, když zvítězil v jedné z kategorií prestižní </w:t>
      </w:r>
      <w:proofErr w:type="gramStart"/>
      <w:r w:rsidRPr="00543074">
        <w:rPr>
          <w:rFonts w:ascii="Arial" w:hAnsi="Arial" w:cs="Arial"/>
          <w:i/>
          <w:color w:val="000000"/>
          <w:sz w:val="20"/>
          <w:szCs w:val="20"/>
        </w:rPr>
        <w:t>soutěže E.ON</w:t>
      </w:r>
      <w:proofErr w:type="gram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Energy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Globe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Award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ČR 2013. </w:t>
      </w:r>
    </w:p>
    <w:p w14:paraId="13DF94B1" w14:textId="74D5EA7E" w:rsidR="000C5AD5" w:rsidRDefault="002F1B2D" w:rsidP="002F1B2D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543074">
        <w:rPr>
          <w:rFonts w:ascii="Arial" w:hAnsi="Arial" w:cs="Arial"/>
          <w:i/>
          <w:color w:val="000000"/>
          <w:sz w:val="20"/>
          <w:szCs w:val="20"/>
        </w:rPr>
        <w:t>JRD zrealizovala již 1</w:t>
      </w:r>
      <w:r>
        <w:rPr>
          <w:rFonts w:ascii="Arial" w:hAnsi="Arial" w:cs="Arial"/>
          <w:i/>
          <w:color w:val="000000"/>
          <w:sz w:val="20"/>
          <w:szCs w:val="20"/>
        </w:rPr>
        <w:t>5</w:t>
      </w:r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developerských projektů. V současné době má v portfoliu </w:t>
      </w:r>
      <w:r>
        <w:rPr>
          <w:rFonts w:ascii="Arial" w:hAnsi="Arial" w:cs="Arial"/>
          <w:i/>
          <w:color w:val="000000"/>
          <w:sz w:val="20"/>
          <w:szCs w:val="20"/>
        </w:rPr>
        <w:t>pět</w:t>
      </w:r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projektů</w:t>
      </w:r>
      <w:r w:rsidRPr="00543074">
        <w:rPr>
          <w:rFonts w:ascii="Arial" w:hAnsi="Arial" w:cs="Arial"/>
          <w:color w:val="000000"/>
          <w:sz w:val="20"/>
          <w:szCs w:val="20"/>
        </w:rPr>
        <w:t xml:space="preserve"> −</w:t>
      </w:r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Ecocity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Malešice, Park Hloubětín, Vily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Diamantica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>, Rezidenci Trilobit a 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Viladomy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Semmering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– a připravuje další nové projekty a má zájem o akvizice nových pozemků. Všechny představují vyšší kvalitu bydlení, která odpovídá </w:t>
      </w:r>
      <w:r w:rsidRPr="00543074">
        <w:rPr>
          <w:rStyle w:val="Siln"/>
          <w:rFonts w:ascii="Arial" w:hAnsi="Arial" w:cs="Arial"/>
          <w:b w:val="0"/>
          <w:i/>
          <w:color w:val="000000"/>
          <w:sz w:val="20"/>
          <w:szCs w:val="20"/>
        </w:rPr>
        <w:t>standardům života 21. století</w:t>
      </w:r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. Velké bytové projekty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Ecocity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Malešice a Park Hloubětín snesou srovnání se špičkovými zahraničními projekty, jako jsou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SolarCity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v rakouském Linci,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Newgate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ve Vídni,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Vauban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ve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Freiburgu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, nebo švédský projekt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Hammarby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Sjöstad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ve Stockholmu. Řada odborníků z ČR i zahraničí se jezdí na projekty JRD podívat pro inspiraci a načerpání odborných znalostí.</w:t>
      </w:r>
    </w:p>
    <w:p w14:paraId="4D91CA5A" w14:textId="77777777" w:rsidR="002F1B2D" w:rsidRDefault="002F1B2D" w:rsidP="002F1B2D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14:paraId="3D25C48E" w14:textId="77777777" w:rsidR="002F1B2D" w:rsidRPr="00DA1928" w:rsidRDefault="002F1B2D" w:rsidP="002F1B2D">
      <w:pPr>
        <w:pStyle w:val="Normlnweb"/>
        <w:spacing w:before="0" w:beforeAutospacing="0" w:after="0" w:afterAutospacing="0" w:line="240" w:lineRule="atLeast"/>
        <w:jc w:val="both"/>
        <w:rPr>
          <w:rFonts w:ascii="Arial" w:hAnsi="Arial" w:cs="Arial"/>
          <w:i/>
          <w:sz w:val="20"/>
          <w:szCs w:val="20"/>
        </w:rPr>
      </w:pPr>
    </w:p>
    <w:p w14:paraId="6CF259B2" w14:textId="77777777" w:rsidR="002F1B2D" w:rsidRPr="00DA1928" w:rsidRDefault="002F1B2D" w:rsidP="002F1B2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240" w:lineRule="atLeast"/>
        <w:jc w:val="both"/>
        <w:rPr>
          <w:rFonts w:cs="Arial"/>
          <w:b/>
          <w:bCs/>
          <w:i/>
          <w:sz w:val="20"/>
          <w:szCs w:val="20"/>
          <w:u w:val="single"/>
        </w:rPr>
      </w:pPr>
      <w:r w:rsidRPr="00DA1928">
        <w:rPr>
          <w:rFonts w:cs="Arial"/>
          <w:b/>
          <w:bCs/>
          <w:i/>
          <w:sz w:val="20"/>
          <w:szCs w:val="20"/>
          <w:u w:val="single"/>
        </w:rPr>
        <w:lastRenderedPageBreak/>
        <w:t>Další informace:</w:t>
      </w:r>
    </w:p>
    <w:p w14:paraId="2867E0E6" w14:textId="77777777" w:rsidR="002F1B2D" w:rsidRPr="00DA1928" w:rsidRDefault="002F1B2D" w:rsidP="002F1B2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before="60" w:line="240" w:lineRule="atLeast"/>
        <w:jc w:val="both"/>
        <w:rPr>
          <w:rFonts w:cs="Arial"/>
          <w:b/>
          <w:bCs/>
          <w:sz w:val="20"/>
          <w:szCs w:val="20"/>
        </w:rPr>
      </w:pPr>
      <w:proofErr w:type="spellStart"/>
      <w:r w:rsidRPr="00DA1928">
        <w:rPr>
          <w:rFonts w:cs="Arial"/>
          <w:b/>
          <w:bCs/>
          <w:sz w:val="20"/>
          <w:szCs w:val="20"/>
        </w:rPr>
        <w:t>Crest</w:t>
      </w:r>
      <w:proofErr w:type="spellEnd"/>
      <w:r w:rsidRPr="00DA1928">
        <w:rPr>
          <w:rFonts w:cs="Arial"/>
          <w:b/>
          <w:bCs/>
          <w:sz w:val="20"/>
          <w:szCs w:val="20"/>
        </w:rPr>
        <w:t xml:space="preserve"> Communications</w:t>
      </w:r>
    </w:p>
    <w:p w14:paraId="342BAC4D" w14:textId="77777777" w:rsidR="002F1B2D" w:rsidRDefault="002F1B2D" w:rsidP="002F1B2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240" w:lineRule="atLeast"/>
        <w:jc w:val="both"/>
        <w:rPr>
          <w:rFonts w:cs="Arial"/>
          <w:sz w:val="20"/>
          <w:szCs w:val="20"/>
        </w:rPr>
      </w:pPr>
      <w:r w:rsidRPr="00DA1928">
        <w:rPr>
          <w:rFonts w:cs="Arial"/>
          <w:sz w:val="20"/>
          <w:szCs w:val="20"/>
        </w:rPr>
        <w:t>Marcela Kukaňová</w:t>
      </w:r>
      <w:r>
        <w:rPr>
          <w:rFonts w:cs="Arial"/>
          <w:sz w:val="20"/>
          <w:szCs w:val="20"/>
        </w:rPr>
        <w:t>, tel.: +420 731 613 618</w:t>
      </w:r>
    </w:p>
    <w:p w14:paraId="0A7DCA29" w14:textId="77777777" w:rsidR="002F1B2D" w:rsidRPr="00DA1928" w:rsidRDefault="002F1B2D" w:rsidP="002F1B2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240" w:lineRule="atLeas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Marie Cimplová</w:t>
      </w:r>
      <w:r w:rsidRPr="00DA1928">
        <w:rPr>
          <w:rFonts w:cs="Arial"/>
          <w:sz w:val="20"/>
          <w:szCs w:val="20"/>
        </w:rPr>
        <w:t>, tel.: +420 222 927</w:t>
      </w:r>
      <w:r>
        <w:rPr>
          <w:rFonts w:cs="Arial"/>
          <w:sz w:val="20"/>
          <w:szCs w:val="20"/>
        </w:rPr>
        <w:t> </w:t>
      </w:r>
      <w:r w:rsidRPr="00DA1928">
        <w:rPr>
          <w:rFonts w:cs="Arial"/>
          <w:sz w:val="20"/>
          <w:szCs w:val="20"/>
        </w:rPr>
        <w:t>1</w:t>
      </w:r>
      <w:r>
        <w:rPr>
          <w:rFonts w:cs="Arial"/>
          <w:sz w:val="20"/>
          <w:szCs w:val="20"/>
        </w:rPr>
        <w:t>28, 731 613 602</w:t>
      </w:r>
    </w:p>
    <w:p w14:paraId="16C1459D" w14:textId="77777777" w:rsidR="002F1B2D" w:rsidRDefault="002F1B2D" w:rsidP="002F1B2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240" w:lineRule="atLeast"/>
        <w:jc w:val="both"/>
        <w:rPr>
          <w:rFonts w:cs="Arial"/>
          <w:sz w:val="20"/>
          <w:szCs w:val="20"/>
        </w:rPr>
      </w:pPr>
      <w:r w:rsidRPr="00DA1928">
        <w:rPr>
          <w:rFonts w:cs="Arial"/>
          <w:sz w:val="20"/>
          <w:szCs w:val="20"/>
        </w:rPr>
        <w:t xml:space="preserve">e-mail: </w:t>
      </w:r>
      <w:hyperlink r:id="rId19" w:history="1">
        <w:r w:rsidRPr="00DA1928">
          <w:rPr>
            <w:rStyle w:val="Hypertextovodkaz"/>
            <w:rFonts w:cs="Arial"/>
            <w:sz w:val="20"/>
            <w:szCs w:val="20"/>
          </w:rPr>
          <w:t>marcela.kukanova@crestcom.cz</w:t>
        </w:r>
      </w:hyperlink>
      <w:r w:rsidRPr="00DA1928">
        <w:rPr>
          <w:rFonts w:cs="Arial"/>
          <w:sz w:val="20"/>
          <w:szCs w:val="20"/>
        </w:rPr>
        <w:t xml:space="preserve">; </w:t>
      </w:r>
      <w:hyperlink r:id="rId20" w:history="1">
        <w:r w:rsidRPr="00AB26B7">
          <w:rPr>
            <w:rStyle w:val="Hypertextovodkaz"/>
            <w:rFonts w:cs="Arial"/>
            <w:sz w:val="20"/>
            <w:szCs w:val="20"/>
          </w:rPr>
          <w:t>marie.cimplova</w:t>
        </w:r>
        <w:r w:rsidRPr="00AB26B7">
          <w:rPr>
            <w:rStyle w:val="Hypertextovodkaz"/>
            <w:rFonts w:cs="Arial"/>
            <w:sz w:val="20"/>
            <w:szCs w:val="20"/>
            <w:lang w:val="en-US"/>
          </w:rPr>
          <w:t>@</w:t>
        </w:r>
        <w:r w:rsidRPr="00AB26B7">
          <w:rPr>
            <w:rStyle w:val="Hypertextovodkaz"/>
            <w:rFonts w:cs="Arial"/>
            <w:sz w:val="20"/>
            <w:szCs w:val="20"/>
          </w:rPr>
          <w:t>crestcom.cz</w:t>
        </w:r>
      </w:hyperlink>
    </w:p>
    <w:p w14:paraId="0F984CCA" w14:textId="77777777" w:rsidR="002F1B2D" w:rsidRPr="003112C4" w:rsidRDefault="002F1B2D" w:rsidP="002F1B2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cs="Arial"/>
          <w:b/>
          <w:sz w:val="20"/>
          <w:szCs w:val="20"/>
        </w:rPr>
      </w:pPr>
    </w:p>
    <w:p w14:paraId="60C69010" w14:textId="77777777" w:rsidR="002F1B2D" w:rsidRPr="003112C4" w:rsidRDefault="002F1B2D" w:rsidP="002F1B2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cs="Arial"/>
          <w:b/>
          <w:sz w:val="20"/>
          <w:szCs w:val="20"/>
        </w:rPr>
      </w:pPr>
      <w:r w:rsidRPr="003112C4">
        <w:rPr>
          <w:rFonts w:cs="Arial"/>
          <w:b/>
          <w:sz w:val="20"/>
          <w:szCs w:val="20"/>
        </w:rPr>
        <w:t>JRD</w:t>
      </w:r>
    </w:p>
    <w:p w14:paraId="3C9195DF" w14:textId="77777777" w:rsidR="002F1B2D" w:rsidRDefault="002F1B2D" w:rsidP="002F1B2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cs="Arial"/>
          <w:sz w:val="20"/>
          <w:szCs w:val="20"/>
        </w:rPr>
      </w:pPr>
      <w:r w:rsidRPr="003112C4">
        <w:rPr>
          <w:rFonts w:cs="Arial"/>
          <w:sz w:val="20"/>
          <w:szCs w:val="20"/>
        </w:rPr>
        <w:t xml:space="preserve">Pavel Krumpár, </w:t>
      </w:r>
      <w:r>
        <w:rPr>
          <w:rFonts w:cs="Arial"/>
          <w:sz w:val="20"/>
          <w:szCs w:val="20"/>
        </w:rPr>
        <w:t xml:space="preserve">obchodní a marketingový </w:t>
      </w:r>
      <w:r w:rsidRPr="003112C4">
        <w:rPr>
          <w:rFonts w:cs="Arial"/>
          <w:sz w:val="20"/>
          <w:szCs w:val="20"/>
        </w:rPr>
        <w:t xml:space="preserve">ředitel, tel.: +420 736 531 007, </w:t>
      </w:r>
      <w:hyperlink r:id="rId21" w:history="1">
        <w:r w:rsidRPr="00DA20D2">
          <w:rPr>
            <w:rStyle w:val="Hypertextovodkaz"/>
            <w:rFonts w:cs="Arial"/>
            <w:sz w:val="20"/>
            <w:szCs w:val="20"/>
          </w:rPr>
          <w:t>krumpar@jrd.cz</w:t>
        </w:r>
      </w:hyperlink>
    </w:p>
    <w:p w14:paraId="6D0CABCB" w14:textId="23EEABDB" w:rsidR="002F1B2D" w:rsidRDefault="00946D66" w:rsidP="00ED11F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</w:pPr>
      <w:hyperlink r:id="rId22" w:history="1">
        <w:r w:rsidR="002F1B2D" w:rsidRPr="003112C4">
          <w:rPr>
            <w:rStyle w:val="Hypertextovodkaz"/>
            <w:rFonts w:cs="Arial"/>
            <w:b/>
            <w:sz w:val="20"/>
            <w:szCs w:val="20"/>
          </w:rPr>
          <w:t>www.jrd.cz</w:t>
        </w:r>
      </w:hyperlink>
    </w:p>
    <w:sectPr w:rsidR="002F1B2D" w:rsidSect="00303689">
      <w:pgSz w:w="11906" w:h="16838"/>
      <w:pgMar w:top="1077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C1B09"/>
    <w:multiLevelType w:val="multilevel"/>
    <w:tmpl w:val="CC80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871A2B"/>
    <w:multiLevelType w:val="multilevel"/>
    <w:tmpl w:val="2776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493A34"/>
    <w:multiLevelType w:val="multilevel"/>
    <w:tmpl w:val="25A6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FE0D1E"/>
    <w:multiLevelType w:val="hybridMultilevel"/>
    <w:tmpl w:val="AA2860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57189"/>
    <w:multiLevelType w:val="multilevel"/>
    <w:tmpl w:val="A9BA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5761EC"/>
    <w:multiLevelType w:val="multilevel"/>
    <w:tmpl w:val="B826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9625E5"/>
    <w:multiLevelType w:val="multilevel"/>
    <w:tmpl w:val="1D324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531"/>
    <w:rsid w:val="0000011D"/>
    <w:rsid w:val="00001924"/>
    <w:rsid w:val="000271D7"/>
    <w:rsid w:val="000312ED"/>
    <w:rsid w:val="00031BD2"/>
    <w:rsid w:val="00044495"/>
    <w:rsid w:val="000446D0"/>
    <w:rsid w:val="00045D67"/>
    <w:rsid w:val="00046528"/>
    <w:rsid w:val="00062165"/>
    <w:rsid w:val="00065F33"/>
    <w:rsid w:val="0007130F"/>
    <w:rsid w:val="0007699E"/>
    <w:rsid w:val="00081A9F"/>
    <w:rsid w:val="000841F2"/>
    <w:rsid w:val="00087827"/>
    <w:rsid w:val="00093294"/>
    <w:rsid w:val="000A249D"/>
    <w:rsid w:val="000B2CF9"/>
    <w:rsid w:val="000C0977"/>
    <w:rsid w:val="000C2CE0"/>
    <w:rsid w:val="000C4D8B"/>
    <w:rsid w:val="000C5AD5"/>
    <w:rsid w:val="000C6F30"/>
    <w:rsid w:val="000D08D7"/>
    <w:rsid w:val="000E1B5E"/>
    <w:rsid w:val="000E2EA0"/>
    <w:rsid w:val="000F3DD7"/>
    <w:rsid w:val="000F4D17"/>
    <w:rsid w:val="000F538B"/>
    <w:rsid w:val="000F627C"/>
    <w:rsid w:val="000F75C4"/>
    <w:rsid w:val="000F781E"/>
    <w:rsid w:val="00104A5E"/>
    <w:rsid w:val="00105E05"/>
    <w:rsid w:val="00106238"/>
    <w:rsid w:val="00106EAB"/>
    <w:rsid w:val="00124C6D"/>
    <w:rsid w:val="001263FB"/>
    <w:rsid w:val="00136997"/>
    <w:rsid w:val="00136AB4"/>
    <w:rsid w:val="00142197"/>
    <w:rsid w:val="001438BE"/>
    <w:rsid w:val="00152280"/>
    <w:rsid w:val="00152DE7"/>
    <w:rsid w:val="001530E7"/>
    <w:rsid w:val="00153E50"/>
    <w:rsid w:val="00183F60"/>
    <w:rsid w:val="001870A8"/>
    <w:rsid w:val="001915AD"/>
    <w:rsid w:val="00192573"/>
    <w:rsid w:val="00197CE6"/>
    <w:rsid w:val="001A1421"/>
    <w:rsid w:val="001A1461"/>
    <w:rsid w:val="001A3BB9"/>
    <w:rsid w:val="001A7968"/>
    <w:rsid w:val="001B0542"/>
    <w:rsid w:val="001B2B7B"/>
    <w:rsid w:val="001B4484"/>
    <w:rsid w:val="001B458F"/>
    <w:rsid w:val="001B7877"/>
    <w:rsid w:val="001C0C4C"/>
    <w:rsid w:val="001D1276"/>
    <w:rsid w:val="001D2C3B"/>
    <w:rsid w:val="001D3FC0"/>
    <w:rsid w:val="001E1196"/>
    <w:rsid w:val="001E464B"/>
    <w:rsid w:val="001E49C8"/>
    <w:rsid w:val="001E5F15"/>
    <w:rsid w:val="001E6940"/>
    <w:rsid w:val="001E6AFC"/>
    <w:rsid w:val="001F0A8B"/>
    <w:rsid w:val="001F7A9E"/>
    <w:rsid w:val="002030F8"/>
    <w:rsid w:val="002218FA"/>
    <w:rsid w:val="00221A8B"/>
    <w:rsid w:val="0022462C"/>
    <w:rsid w:val="002253B1"/>
    <w:rsid w:val="00227DEB"/>
    <w:rsid w:val="00230600"/>
    <w:rsid w:val="00232197"/>
    <w:rsid w:val="00234860"/>
    <w:rsid w:val="00241755"/>
    <w:rsid w:val="0024620F"/>
    <w:rsid w:val="00246B06"/>
    <w:rsid w:val="00250D60"/>
    <w:rsid w:val="00251A86"/>
    <w:rsid w:val="00251FD8"/>
    <w:rsid w:val="00254E23"/>
    <w:rsid w:val="00257265"/>
    <w:rsid w:val="002645AD"/>
    <w:rsid w:val="0026644F"/>
    <w:rsid w:val="00266FDF"/>
    <w:rsid w:val="0027327A"/>
    <w:rsid w:val="0027364A"/>
    <w:rsid w:val="00274E90"/>
    <w:rsid w:val="0027506C"/>
    <w:rsid w:val="0029099D"/>
    <w:rsid w:val="0029435A"/>
    <w:rsid w:val="002A00A0"/>
    <w:rsid w:val="002A03D5"/>
    <w:rsid w:val="002A0BA5"/>
    <w:rsid w:val="002A358C"/>
    <w:rsid w:val="002A63EB"/>
    <w:rsid w:val="002B63EB"/>
    <w:rsid w:val="002C012C"/>
    <w:rsid w:val="002D4D3E"/>
    <w:rsid w:val="002D4E82"/>
    <w:rsid w:val="002D5912"/>
    <w:rsid w:val="002E3645"/>
    <w:rsid w:val="002E7BD5"/>
    <w:rsid w:val="002F1B2D"/>
    <w:rsid w:val="002F2A70"/>
    <w:rsid w:val="002F2FC5"/>
    <w:rsid w:val="002F4D15"/>
    <w:rsid w:val="002F5C2D"/>
    <w:rsid w:val="002F7701"/>
    <w:rsid w:val="002F799F"/>
    <w:rsid w:val="00300E0F"/>
    <w:rsid w:val="00303689"/>
    <w:rsid w:val="00306D32"/>
    <w:rsid w:val="00307966"/>
    <w:rsid w:val="003112C4"/>
    <w:rsid w:val="00323F8C"/>
    <w:rsid w:val="003243D3"/>
    <w:rsid w:val="00327C3B"/>
    <w:rsid w:val="003312BD"/>
    <w:rsid w:val="00334834"/>
    <w:rsid w:val="00336974"/>
    <w:rsid w:val="00342ED3"/>
    <w:rsid w:val="003476A6"/>
    <w:rsid w:val="00356AA3"/>
    <w:rsid w:val="00356ECA"/>
    <w:rsid w:val="00371AAA"/>
    <w:rsid w:val="0038106F"/>
    <w:rsid w:val="003966F7"/>
    <w:rsid w:val="003A0FDA"/>
    <w:rsid w:val="003A5716"/>
    <w:rsid w:val="003A75B8"/>
    <w:rsid w:val="003B0C4B"/>
    <w:rsid w:val="003C0F41"/>
    <w:rsid w:val="003C1F37"/>
    <w:rsid w:val="003C7D1A"/>
    <w:rsid w:val="003D505C"/>
    <w:rsid w:val="003E0A96"/>
    <w:rsid w:val="003E2798"/>
    <w:rsid w:val="003E3E26"/>
    <w:rsid w:val="003E6AC3"/>
    <w:rsid w:val="003E7ACD"/>
    <w:rsid w:val="003F3712"/>
    <w:rsid w:val="004057E4"/>
    <w:rsid w:val="004158E2"/>
    <w:rsid w:val="004225A9"/>
    <w:rsid w:val="00426D42"/>
    <w:rsid w:val="0043369B"/>
    <w:rsid w:val="00434493"/>
    <w:rsid w:val="00435F9A"/>
    <w:rsid w:val="0043731C"/>
    <w:rsid w:val="00440620"/>
    <w:rsid w:val="00444CF3"/>
    <w:rsid w:val="004516C7"/>
    <w:rsid w:val="00455C3F"/>
    <w:rsid w:val="0045783E"/>
    <w:rsid w:val="004764F0"/>
    <w:rsid w:val="00483222"/>
    <w:rsid w:val="00486CD2"/>
    <w:rsid w:val="00492AEC"/>
    <w:rsid w:val="00494EA2"/>
    <w:rsid w:val="004A4F45"/>
    <w:rsid w:val="004B3E92"/>
    <w:rsid w:val="004C7309"/>
    <w:rsid w:val="004D3AAC"/>
    <w:rsid w:val="004D5819"/>
    <w:rsid w:val="004E718F"/>
    <w:rsid w:val="004F1105"/>
    <w:rsid w:val="004F42D5"/>
    <w:rsid w:val="004F5663"/>
    <w:rsid w:val="004F7263"/>
    <w:rsid w:val="00503FC4"/>
    <w:rsid w:val="0050797B"/>
    <w:rsid w:val="00525E01"/>
    <w:rsid w:val="0053133A"/>
    <w:rsid w:val="00536B20"/>
    <w:rsid w:val="00544A7D"/>
    <w:rsid w:val="00560F07"/>
    <w:rsid w:val="00563F79"/>
    <w:rsid w:val="00564BD3"/>
    <w:rsid w:val="00564D49"/>
    <w:rsid w:val="005803F8"/>
    <w:rsid w:val="00584ADD"/>
    <w:rsid w:val="0058555C"/>
    <w:rsid w:val="00585DBD"/>
    <w:rsid w:val="00586268"/>
    <w:rsid w:val="00591217"/>
    <w:rsid w:val="00593BBC"/>
    <w:rsid w:val="0059589E"/>
    <w:rsid w:val="005A2269"/>
    <w:rsid w:val="005B52A3"/>
    <w:rsid w:val="005C3248"/>
    <w:rsid w:val="005C6260"/>
    <w:rsid w:val="005E0531"/>
    <w:rsid w:val="005E360F"/>
    <w:rsid w:val="005E4A50"/>
    <w:rsid w:val="005F54E5"/>
    <w:rsid w:val="005F57F0"/>
    <w:rsid w:val="00601328"/>
    <w:rsid w:val="00610519"/>
    <w:rsid w:val="00610E56"/>
    <w:rsid w:val="006133B4"/>
    <w:rsid w:val="00620175"/>
    <w:rsid w:val="00623910"/>
    <w:rsid w:val="00626EFA"/>
    <w:rsid w:val="00631571"/>
    <w:rsid w:val="00632BFE"/>
    <w:rsid w:val="00633184"/>
    <w:rsid w:val="006337C8"/>
    <w:rsid w:val="00635324"/>
    <w:rsid w:val="00641594"/>
    <w:rsid w:val="0065166D"/>
    <w:rsid w:val="00651E94"/>
    <w:rsid w:val="00655207"/>
    <w:rsid w:val="0065529E"/>
    <w:rsid w:val="0065786A"/>
    <w:rsid w:val="00666F77"/>
    <w:rsid w:val="006766AD"/>
    <w:rsid w:val="00683E01"/>
    <w:rsid w:val="006855C9"/>
    <w:rsid w:val="006917F4"/>
    <w:rsid w:val="0069201C"/>
    <w:rsid w:val="00696599"/>
    <w:rsid w:val="006A04D7"/>
    <w:rsid w:val="006A5962"/>
    <w:rsid w:val="006C2F1E"/>
    <w:rsid w:val="006E7B74"/>
    <w:rsid w:val="006F1218"/>
    <w:rsid w:val="006F74C9"/>
    <w:rsid w:val="0070476C"/>
    <w:rsid w:val="00712754"/>
    <w:rsid w:val="00722036"/>
    <w:rsid w:val="0072266B"/>
    <w:rsid w:val="00730D08"/>
    <w:rsid w:val="00734E7C"/>
    <w:rsid w:val="007357FF"/>
    <w:rsid w:val="00737D37"/>
    <w:rsid w:val="00752595"/>
    <w:rsid w:val="00763CD6"/>
    <w:rsid w:val="00765F39"/>
    <w:rsid w:val="00770518"/>
    <w:rsid w:val="00770C23"/>
    <w:rsid w:val="00775039"/>
    <w:rsid w:val="00781627"/>
    <w:rsid w:val="00793D91"/>
    <w:rsid w:val="007A10B5"/>
    <w:rsid w:val="007A24EC"/>
    <w:rsid w:val="007A3219"/>
    <w:rsid w:val="007A549D"/>
    <w:rsid w:val="007A7D2E"/>
    <w:rsid w:val="007B129C"/>
    <w:rsid w:val="007B2C53"/>
    <w:rsid w:val="007B6210"/>
    <w:rsid w:val="007B707F"/>
    <w:rsid w:val="007B7719"/>
    <w:rsid w:val="007C0284"/>
    <w:rsid w:val="007C5847"/>
    <w:rsid w:val="007C6088"/>
    <w:rsid w:val="007D35BC"/>
    <w:rsid w:val="007E1725"/>
    <w:rsid w:val="007E6E54"/>
    <w:rsid w:val="007E72A2"/>
    <w:rsid w:val="007F75B8"/>
    <w:rsid w:val="00804740"/>
    <w:rsid w:val="008054B3"/>
    <w:rsid w:val="00806C5B"/>
    <w:rsid w:val="0082432B"/>
    <w:rsid w:val="00824CC7"/>
    <w:rsid w:val="00826D31"/>
    <w:rsid w:val="00832CD5"/>
    <w:rsid w:val="00835687"/>
    <w:rsid w:val="00835A3A"/>
    <w:rsid w:val="00841429"/>
    <w:rsid w:val="0084499F"/>
    <w:rsid w:val="00845D49"/>
    <w:rsid w:val="00846910"/>
    <w:rsid w:val="00854CEA"/>
    <w:rsid w:val="0086091C"/>
    <w:rsid w:val="0086189F"/>
    <w:rsid w:val="00865FB1"/>
    <w:rsid w:val="0086661F"/>
    <w:rsid w:val="00867E76"/>
    <w:rsid w:val="0087158F"/>
    <w:rsid w:val="00872174"/>
    <w:rsid w:val="008758F4"/>
    <w:rsid w:val="00884142"/>
    <w:rsid w:val="00886893"/>
    <w:rsid w:val="00892877"/>
    <w:rsid w:val="008945D5"/>
    <w:rsid w:val="00894B27"/>
    <w:rsid w:val="00897382"/>
    <w:rsid w:val="008A484A"/>
    <w:rsid w:val="008B502D"/>
    <w:rsid w:val="008B543A"/>
    <w:rsid w:val="008C0328"/>
    <w:rsid w:val="008C5D72"/>
    <w:rsid w:val="008C738D"/>
    <w:rsid w:val="008D2F6C"/>
    <w:rsid w:val="008D7FD9"/>
    <w:rsid w:val="008E0EC5"/>
    <w:rsid w:val="008E651B"/>
    <w:rsid w:val="00901A5A"/>
    <w:rsid w:val="00904CBF"/>
    <w:rsid w:val="00904E86"/>
    <w:rsid w:val="009056D0"/>
    <w:rsid w:val="00906AFA"/>
    <w:rsid w:val="00910C93"/>
    <w:rsid w:val="009111A8"/>
    <w:rsid w:val="00911C7C"/>
    <w:rsid w:val="00914CFD"/>
    <w:rsid w:val="00917079"/>
    <w:rsid w:val="00924761"/>
    <w:rsid w:val="00925145"/>
    <w:rsid w:val="00933C10"/>
    <w:rsid w:val="00934685"/>
    <w:rsid w:val="00945D30"/>
    <w:rsid w:val="00946D66"/>
    <w:rsid w:val="00950177"/>
    <w:rsid w:val="00950909"/>
    <w:rsid w:val="009547D3"/>
    <w:rsid w:val="00962E34"/>
    <w:rsid w:val="009653F4"/>
    <w:rsid w:val="009758FB"/>
    <w:rsid w:val="009759EF"/>
    <w:rsid w:val="009805D2"/>
    <w:rsid w:val="00993041"/>
    <w:rsid w:val="009971BE"/>
    <w:rsid w:val="009A5C72"/>
    <w:rsid w:val="009A606B"/>
    <w:rsid w:val="009B0AE2"/>
    <w:rsid w:val="009B284E"/>
    <w:rsid w:val="009B3035"/>
    <w:rsid w:val="009B4ED9"/>
    <w:rsid w:val="009B7FF7"/>
    <w:rsid w:val="009C11E1"/>
    <w:rsid w:val="009C45FB"/>
    <w:rsid w:val="009C521E"/>
    <w:rsid w:val="009D1B78"/>
    <w:rsid w:val="009D5305"/>
    <w:rsid w:val="009D7F2B"/>
    <w:rsid w:val="009E2B4D"/>
    <w:rsid w:val="009E5720"/>
    <w:rsid w:val="009E5A74"/>
    <w:rsid w:val="009F0B24"/>
    <w:rsid w:val="009F0ED3"/>
    <w:rsid w:val="009F5104"/>
    <w:rsid w:val="00A00B9A"/>
    <w:rsid w:val="00A0184D"/>
    <w:rsid w:val="00A019BA"/>
    <w:rsid w:val="00A06518"/>
    <w:rsid w:val="00A11832"/>
    <w:rsid w:val="00A15D26"/>
    <w:rsid w:val="00A17667"/>
    <w:rsid w:val="00A279AE"/>
    <w:rsid w:val="00A3038E"/>
    <w:rsid w:val="00A32678"/>
    <w:rsid w:val="00A337EA"/>
    <w:rsid w:val="00A36E4F"/>
    <w:rsid w:val="00A417AD"/>
    <w:rsid w:val="00A4599E"/>
    <w:rsid w:val="00A50DD3"/>
    <w:rsid w:val="00A5138C"/>
    <w:rsid w:val="00A61893"/>
    <w:rsid w:val="00A65173"/>
    <w:rsid w:val="00A6614B"/>
    <w:rsid w:val="00A70B4E"/>
    <w:rsid w:val="00A755C6"/>
    <w:rsid w:val="00A772DF"/>
    <w:rsid w:val="00A865C4"/>
    <w:rsid w:val="00A86E0C"/>
    <w:rsid w:val="00A909A8"/>
    <w:rsid w:val="00A95AAD"/>
    <w:rsid w:val="00A96159"/>
    <w:rsid w:val="00AA02C8"/>
    <w:rsid w:val="00AA7F57"/>
    <w:rsid w:val="00AB2FB6"/>
    <w:rsid w:val="00AB7C4F"/>
    <w:rsid w:val="00AC00B9"/>
    <w:rsid w:val="00AD086B"/>
    <w:rsid w:val="00AD114F"/>
    <w:rsid w:val="00AD229F"/>
    <w:rsid w:val="00AD2C49"/>
    <w:rsid w:val="00AD695B"/>
    <w:rsid w:val="00AF0B6F"/>
    <w:rsid w:val="00AF282D"/>
    <w:rsid w:val="00B0018D"/>
    <w:rsid w:val="00B008E3"/>
    <w:rsid w:val="00B119D7"/>
    <w:rsid w:val="00B20176"/>
    <w:rsid w:val="00B2475F"/>
    <w:rsid w:val="00B25158"/>
    <w:rsid w:val="00B2569A"/>
    <w:rsid w:val="00B319ED"/>
    <w:rsid w:val="00B32B9D"/>
    <w:rsid w:val="00B33761"/>
    <w:rsid w:val="00B34FDA"/>
    <w:rsid w:val="00B3689B"/>
    <w:rsid w:val="00B400EC"/>
    <w:rsid w:val="00B41CC5"/>
    <w:rsid w:val="00B43BC1"/>
    <w:rsid w:val="00B474B9"/>
    <w:rsid w:val="00B52751"/>
    <w:rsid w:val="00B57BAD"/>
    <w:rsid w:val="00B61466"/>
    <w:rsid w:val="00B62E9D"/>
    <w:rsid w:val="00B965D7"/>
    <w:rsid w:val="00B97E4B"/>
    <w:rsid w:val="00BA15EE"/>
    <w:rsid w:val="00BA2AB2"/>
    <w:rsid w:val="00BA5ED7"/>
    <w:rsid w:val="00BB3752"/>
    <w:rsid w:val="00BB4221"/>
    <w:rsid w:val="00BC29F1"/>
    <w:rsid w:val="00BC4A6B"/>
    <w:rsid w:val="00BD507A"/>
    <w:rsid w:val="00BE64C7"/>
    <w:rsid w:val="00BE6EE6"/>
    <w:rsid w:val="00C00969"/>
    <w:rsid w:val="00C00ECD"/>
    <w:rsid w:val="00C12C52"/>
    <w:rsid w:val="00C13FB0"/>
    <w:rsid w:val="00C1569A"/>
    <w:rsid w:val="00C1654F"/>
    <w:rsid w:val="00C21005"/>
    <w:rsid w:val="00C323AA"/>
    <w:rsid w:val="00C40D14"/>
    <w:rsid w:val="00C42566"/>
    <w:rsid w:val="00C52A82"/>
    <w:rsid w:val="00C53993"/>
    <w:rsid w:val="00C540B0"/>
    <w:rsid w:val="00C5474A"/>
    <w:rsid w:val="00C56896"/>
    <w:rsid w:val="00C61898"/>
    <w:rsid w:val="00C62DBE"/>
    <w:rsid w:val="00C65880"/>
    <w:rsid w:val="00C73F7D"/>
    <w:rsid w:val="00C80E36"/>
    <w:rsid w:val="00C821B0"/>
    <w:rsid w:val="00C8432A"/>
    <w:rsid w:val="00C87BB3"/>
    <w:rsid w:val="00C914C7"/>
    <w:rsid w:val="00C9634A"/>
    <w:rsid w:val="00C97383"/>
    <w:rsid w:val="00C97488"/>
    <w:rsid w:val="00CA4F45"/>
    <w:rsid w:val="00CA5B1D"/>
    <w:rsid w:val="00CA5CA4"/>
    <w:rsid w:val="00CB35D1"/>
    <w:rsid w:val="00CC5460"/>
    <w:rsid w:val="00CD342E"/>
    <w:rsid w:val="00CD44EF"/>
    <w:rsid w:val="00CD7CDC"/>
    <w:rsid w:val="00CE29AE"/>
    <w:rsid w:val="00CE3F14"/>
    <w:rsid w:val="00CF104C"/>
    <w:rsid w:val="00CF4DFE"/>
    <w:rsid w:val="00CF79CF"/>
    <w:rsid w:val="00CF7E68"/>
    <w:rsid w:val="00D011D8"/>
    <w:rsid w:val="00D05C16"/>
    <w:rsid w:val="00D0622D"/>
    <w:rsid w:val="00D13618"/>
    <w:rsid w:val="00D209FE"/>
    <w:rsid w:val="00D2271E"/>
    <w:rsid w:val="00D30DB1"/>
    <w:rsid w:val="00D32097"/>
    <w:rsid w:val="00D36363"/>
    <w:rsid w:val="00D406E0"/>
    <w:rsid w:val="00D4781F"/>
    <w:rsid w:val="00D50194"/>
    <w:rsid w:val="00D502E9"/>
    <w:rsid w:val="00D55D95"/>
    <w:rsid w:val="00D64489"/>
    <w:rsid w:val="00D65AEF"/>
    <w:rsid w:val="00D74DE4"/>
    <w:rsid w:val="00D81EAA"/>
    <w:rsid w:val="00D82B47"/>
    <w:rsid w:val="00D84619"/>
    <w:rsid w:val="00D87CF5"/>
    <w:rsid w:val="00D90C41"/>
    <w:rsid w:val="00D91D88"/>
    <w:rsid w:val="00D9337C"/>
    <w:rsid w:val="00D937EE"/>
    <w:rsid w:val="00D965C7"/>
    <w:rsid w:val="00DA0767"/>
    <w:rsid w:val="00DA1558"/>
    <w:rsid w:val="00DA44A2"/>
    <w:rsid w:val="00DA5DFD"/>
    <w:rsid w:val="00DA73B2"/>
    <w:rsid w:val="00DB70BC"/>
    <w:rsid w:val="00DC337C"/>
    <w:rsid w:val="00DD17FF"/>
    <w:rsid w:val="00DD1ABB"/>
    <w:rsid w:val="00DE1A8F"/>
    <w:rsid w:val="00DE29E8"/>
    <w:rsid w:val="00DF4FCA"/>
    <w:rsid w:val="00E03E40"/>
    <w:rsid w:val="00E06791"/>
    <w:rsid w:val="00E11189"/>
    <w:rsid w:val="00E11D3E"/>
    <w:rsid w:val="00E200F6"/>
    <w:rsid w:val="00E21399"/>
    <w:rsid w:val="00E24B3F"/>
    <w:rsid w:val="00E25AAF"/>
    <w:rsid w:val="00E25AC7"/>
    <w:rsid w:val="00E2730F"/>
    <w:rsid w:val="00E30AEF"/>
    <w:rsid w:val="00E35CA4"/>
    <w:rsid w:val="00E37287"/>
    <w:rsid w:val="00E40F67"/>
    <w:rsid w:val="00E42BA2"/>
    <w:rsid w:val="00E474A2"/>
    <w:rsid w:val="00E50CBE"/>
    <w:rsid w:val="00E52954"/>
    <w:rsid w:val="00E570A0"/>
    <w:rsid w:val="00E626A3"/>
    <w:rsid w:val="00E64154"/>
    <w:rsid w:val="00E76868"/>
    <w:rsid w:val="00E77E0C"/>
    <w:rsid w:val="00E80358"/>
    <w:rsid w:val="00E82ABD"/>
    <w:rsid w:val="00E830B1"/>
    <w:rsid w:val="00E83CDF"/>
    <w:rsid w:val="00E90C3E"/>
    <w:rsid w:val="00E943F6"/>
    <w:rsid w:val="00E95DBF"/>
    <w:rsid w:val="00EA2BCB"/>
    <w:rsid w:val="00EB02D9"/>
    <w:rsid w:val="00EC55CB"/>
    <w:rsid w:val="00ED022A"/>
    <w:rsid w:val="00ED0E03"/>
    <w:rsid w:val="00ED11F3"/>
    <w:rsid w:val="00ED4C21"/>
    <w:rsid w:val="00ED7203"/>
    <w:rsid w:val="00ED7226"/>
    <w:rsid w:val="00ED7C50"/>
    <w:rsid w:val="00EE46B3"/>
    <w:rsid w:val="00EE578E"/>
    <w:rsid w:val="00EE606D"/>
    <w:rsid w:val="00EE718A"/>
    <w:rsid w:val="00EF5583"/>
    <w:rsid w:val="00F0356A"/>
    <w:rsid w:val="00F07F3B"/>
    <w:rsid w:val="00F10638"/>
    <w:rsid w:val="00F17304"/>
    <w:rsid w:val="00F21D54"/>
    <w:rsid w:val="00F23033"/>
    <w:rsid w:val="00F23C4E"/>
    <w:rsid w:val="00F4217A"/>
    <w:rsid w:val="00F429CB"/>
    <w:rsid w:val="00F42FC6"/>
    <w:rsid w:val="00F53A4E"/>
    <w:rsid w:val="00F607D2"/>
    <w:rsid w:val="00F662F3"/>
    <w:rsid w:val="00F717EA"/>
    <w:rsid w:val="00F72083"/>
    <w:rsid w:val="00F80CF9"/>
    <w:rsid w:val="00F83898"/>
    <w:rsid w:val="00F978C4"/>
    <w:rsid w:val="00FA2D56"/>
    <w:rsid w:val="00FA6F18"/>
    <w:rsid w:val="00FB2EA0"/>
    <w:rsid w:val="00FC0CE8"/>
    <w:rsid w:val="00FC7791"/>
    <w:rsid w:val="00FD1D40"/>
    <w:rsid w:val="00FD1E2E"/>
    <w:rsid w:val="00FD265D"/>
    <w:rsid w:val="00FD730F"/>
    <w:rsid w:val="00FE1725"/>
    <w:rsid w:val="00FE2A77"/>
    <w:rsid w:val="00FE6AC3"/>
    <w:rsid w:val="00FF1073"/>
    <w:rsid w:val="00FF32AA"/>
    <w:rsid w:val="00FF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CD89A-0AD1-4FC6-88AC-00F602E5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0531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841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C29F1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21D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E0531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odkaz">
    <w:name w:val="Hyperlink"/>
    <w:rsid w:val="005E0531"/>
    <w:rPr>
      <w:color w:val="0000FF"/>
      <w:u w:val="single"/>
    </w:rPr>
  </w:style>
  <w:style w:type="character" w:styleId="Siln">
    <w:name w:val="Strong"/>
    <w:uiPriority w:val="22"/>
    <w:qFormat/>
    <w:rsid w:val="005E0531"/>
    <w:rPr>
      <w:b/>
      <w:bCs/>
    </w:rPr>
  </w:style>
  <w:style w:type="paragraph" w:customStyle="1" w:styleId="TextA">
    <w:name w:val="Text A"/>
    <w:rsid w:val="00EA2BC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rsid w:val="00D84619"/>
    <w:rPr>
      <w:rFonts w:cs="Arial"/>
      <w:sz w:val="18"/>
      <w:szCs w:val="18"/>
    </w:rPr>
  </w:style>
  <w:style w:type="character" w:customStyle="1" w:styleId="TextbublinyChar">
    <w:name w:val="Text bubliny Char"/>
    <w:link w:val="Textbubliny"/>
    <w:rsid w:val="00D84619"/>
    <w:rPr>
      <w:rFonts w:ascii="Arial" w:hAnsi="Arial" w:cs="Arial"/>
      <w:sz w:val="18"/>
      <w:szCs w:val="18"/>
    </w:rPr>
  </w:style>
  <w:style w:type="character" w:styleId="Odkaznakoment">
    <w:name w:val="annotation reference"/>
    <w:uiPriority w:val="99"/>
    <w:rsid w:val="006105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1051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1051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610519"/>
    <w:rPr>
      <w:b/>
      <w:bCs/>
    </w:rPr>
  </w:style>
  <w:style w:type="character" w:customStyle="1" w:styleId="PedmtkomenteChar">
    <w:name w:val="Předmět komentáře Char"/>
    <w:link w:val="Pedmtkomente"/>
    <w:rsid w:val="00610519"/>
    <w:rPr>
      <w:rFonts w:ascii="Arial" w:hAnsi="Arial"/>
      <w:b/>
      <w:bCs/>
    </w:rPr>
  </w:style>
  <w:style w:type="character" w:customStyle="1" w:styleId="Nadpis2Char">
    <w:name w:val="Nadpis 2 Char"/>
    <w:link w:val="Nadpis2"/>
    <w:uiPriority w:val="99"/>
    <w:rsid w:val="00BC29F1"/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styleId="Sledovanodkaz">
    <w:name w:val="FollowedHyperlink"/>
    <w:rsid w:val="00897382"/>
    <w:rPr>
      <w:color w:val="954F72"/>
      <w:u w:val="single"/>
    </w:rPr>
  </w:style>
  <w:style w:type="character" w:styleId="Zdraznn">
    <w:name w:val="Emphasis"/>
    <w:uiPriority w:val="20"/>
    <w:qFormat/>
    <w:rsid w:val="00ED7226"/>
    <w:rPr>
      <w:i/>
      <w:iCs/>
    </w:rPr>
  </w:style>
  <w:style w:type="character" w:customStyle="1" w:styleId="s1">
    <w:name w:val="s1"/>
    <w:basedOn w:val="Standardnpsmoodstavce"/>
    <w:rsid w:val="00884142"/>
  </w:style>
  <w:style w:type="paragraph" w:customStyle="1" w:styleId="PrKit04">
    <w:name w:val="PrKit_04"/>
    <w:basedOn w:val="Zkladntextodsazen"/>
    <w:rsid w:val="00884142"/>
    <w:pPr>
      <w:autoSpaceDE w:val="0"/>
      <w:autoSpaceDN w:val="0"/>
      <w:adjustRightInd w:val="0"/>
      <w:spacing w:before="100" w:beforeAutospacing="1" w:after="100" w:afterAutospacing="1" w:line="320" w:lineRule="atLeast"/>
      <w:ind w:left="0"/>
    </w:pPr>
    <w:rPr>
      <w:rFonts w:cs="Arial"/>
      <w:b/>
      <w:caps/>
      <w:lang w:val="x-none" w:eastAsia="x-none"/>
    </w:rPr>
  </w:style>
  <w:style w:type="paragraph" w:styleId="Zkladntextodsazen">
    <w:name w:val="Body Text Indent"/>
    <w:basedOn w:val="Normln"/>
    <w:link w:val="ZkladntextodsazenChar"/>
    <w:rsid w:val="0088414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884142"/>
    <w:rPr>
      <w:rFonts w:ascii="Arial" w:hAnsi="Arial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841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84142"/>
    <w:pPr>
      <w:ind w:left="708"/>
    </w:pPr>
  </w:style>
  <w:style w:type="paragraph" w:customStyle="1" w:styleId="nospacing1">
    <w:name w:val="nospacing1"/>
    <w:basedOn w:val="Normln"/>
    <w:rsid w:val="00F662F3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adpis3Char">
    <w:name w:val="Nadpis 3 Char"/>
    <w:basedOn w:val="Standardnpsmoodstavce"/>
    <w:link w:val="Nadpis3"/>
    <w:semiHidden/>
    <w:rsid w:val="00F21D5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intro">
    <w:name w:val="intro"/>
    <w:basedOn w:val="Normln"/>
    <w:rsid w:val="00F21D54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ame">
    <w:name w:val="name"/>
    <w:basedOn w:val="Standardnpsmoodstavce"/>
    <w:rsid w:val="00F21D54"/>
  </w:style>
  <w:style w:type="character" w:customStyle="1" w:styleId="content1">
    <w:name w:val="content1"/>
    <w:basedOn w:val="Standardnpsmoodstavce"/>
    <w:rsid w:val="00F21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7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1280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7517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E1E1E1"/>
                <w:right w:val="none" w:sz="0" w:space="0" w:color="auto"/>
              </w:divBdr>
              <w:divsChild>
                <w:div w:id="6134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16912">
                      <w:marLeft w:val="0"/>
                      <w:marRight w:val="0"/>
                      <w:marTop w:val="0"/>
                      <w:marBottom w:val="600"/>
                      <w:divBdr>
                        <w:top w:val="single" w:sz="6" w:space="26" w:color="E1E1E1"/>
                        <w:left w:val="single" w:sz="6" w:space="31" w:color="E1E1E1"/>
                        <w:bottom w:val="single" w:sz="6" w:space="31" w:color="E1E1E1"/>
                        <w:right w:val="single" w:sz="6" w:space="31" w:color="E1E1E1"/>
                      </w:divBdr>
                      <w:divsChild>
                        <w:div w:id="179548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73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5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773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0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7823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12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8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907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34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417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48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981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71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13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80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2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rd.cz/viladomy-semmering" TargetMode="External"/><Relationship Id="rId13" Type="http://schemas.openxmlformats.org/officeDocument/2006/relationships/hyperlink" Target="http://www.jrd.cz/viladomy-semmering" TargetMode="External"/><Relationship Id="rId18" Type="http://schemas.openxmlformats.org/officeDocument/2006/relationships/hyperlink" Target="http://www.jrd.cz/Projekty-JRD" TargetMode="External"/><Relationship Id="rId3" Type="http://schemas.openxmlformats.org/officeDocument/2006/relationships/styles" Target="styles.xml"/><Relationship Id="rId21" Type="http://schemas.openxmlformats.org/officeDocument/2006/relationships/hyperlink" Target="mailto:krumpar@jrd.cz" TargetMode="External"/><Relationship Id="rId7" Type="http://schemas.openxmlformats.org/officeDocument/2006/relationships/image" Target="http://www.jrd.cz/O-spolecnosti/Pro-media/Firemni-materialy-JRD/logo_jrd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jrd.cz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yperlink" Target="mailto:marie.cimplova@crestcom.cz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hyperlink" Target="http://www.jrd.cz/viladomy-semmering" TargetMode="External"/><Relationship Id="rId19" Type="http://schemas.openxmlformats.org/officeDocument/2006/relationships/hyperlink" Target="mailto:sarka.vondrackova@crestco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hyperlink" Target="http://www.jr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67F49-036E-47B8-A550-532E84A7C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938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Crest</Company>
  <LinksUpToDate>false</LinksUpToDate>
  <CharactersWithSpaces>7111</CharactersWithSpaces>
  <SharedDoc>false</SharedDoc>
  <HLinks>
    <vt:vector size="78" baseType="variant">
      <vt:variant>
        <vt:i4>6881398</vt:i4>
      </vt:variant>
      <vt:variant>
        <vt:i4>33</vt:i4>
      </vt:variant>
      <vt:variant>
        <vt:i4>0</vt:i4>
      </vt:variant>
      <vt:variant>
        <vt:i4>5</vt:i4>
      </vt:variant>
      <vt:variant>
        <vt:lpwstr>http://www.jrd.cz/</vt:lpwstr>
      </vt:variant>
      <vt:variant>
        <vt:lpwstr/>
      </vt:variant>
      <vt:variant>
        <vt:i4>65593</vt:i4>
      </vt:variant>
      <vt:variant>
        <vt:i4>30</vt:i4>
      </vt:variant>
      <vt:variant>
        <vt:i4>0</vt:i4>
      </vt:variant>
      <vt:variant>
        <vt:i4>5</vt:i4>
      </vt:variant>
      <vt:variant>
        <vt:lpwstr>mailto:kuklova@jrd.cz</vt:lpwstr>
      </vt:variant>
      <vt:variant>
        <vt:lpwstr/>
      </vt:variant>
      <vt:variant>
        <vt:i4>6422588</vt:i4>
      </vt:variant>
      <vt:variant>
        <vt:i4>27</vt:i4>
      </vt:variant>
      <vt:variant>
        <vt:i4>0</vt:i4>
      </vt:variant>
      <vt:variant>
        <vt:i4>5</vt:i4>
      </vt:variant>
      <vt:variant>
        <vt:lpwstr>http://www.crestcom.cz/</vt:lpwstr>
      </vt:variant>
      <vt:variant>
        <vt:lpwstr/>
      </vt:variant>
      <vt:variant>
        <vt:i4>4063319</vt:i4>
      </vt:variant>
      <vt:variant>
        <vt:i4>24</vt:i4>
      </vt:variant>
      <vt:variant>
        <vt:i4>0</vt:i4>
      </vt:variant>
      <vt:variant>
        <vt:i4>5</vt:i4>
      </vt:variant>
      <vt:variant>
        <vt:lpwstr>mailto:lenka.vybulkova@crestcom.cz</vt:lpwstr>
      </vt:variant>
      <vt:variant>
        <vt:lpwstr/>
      </vt:variant>
      <vt:variant>
        <vt:i4>5046307</vt:i4>
      </vt:variant>
      <vt:variant>
        <vt:i4>21</vt:i4>
      </vt:variant>
      <vt:variant>
        <vt:i4>0</vt:i4>
      </vt:variant>
      <vt:variant>
        <vt:i4>5</vt:i4>
      </vt:variant>
      <vt:variant>
        <vt:lpwstr>mailto:marcela.kukanova@crestcom.cz</vt:lpwstr>
      </vt:variant>
      <vt:variant>
        <vt:lpwstr/>
      </vt:variant>
      <vt:variant>
        <vt:i4>7143463</vt:i4>
      </vt:variant>
      <vt:variant>
        <vt:i4>18</vt:i4>
      </vt:variant>
      <vt:variant>
        <vt:i4>0</vt:i4>
      </vt:variant>
      <vt:variant>
        <vt:i4>5</vt:i4>
      </vt:variant>
      <vt:variant>
        <vt:lpwstr>http://www.jrd.cz/Projekty-JRD</vt:lpwstr>
      </vt:variant>
      <vt:variant>
        <vt:lpwstr/>
      </vt:variant>
      <vt:variant>
        <vt:i4>6881398</vt:i4>
      </vt:variant>
      <vt:variant>
        <vt:i4>15</vt:i4>
      </vt:variant>
      <vt:variant>
        <vt:i4>0</vt:i4>
      </vt:variant>
      <vt:variant>
        <vt:i4>5</vt:i4>
      </vt:variant>
      <vt:variant>
        <vt:lpwstr>http://www.jrd.cz/</vt:lpwstr>
      </vt:variant>
      <vt:variant>
        <vt:lpwstr/>
      </vt:variant>
      <vt:variant>
        <vt:i4>6881398</vt:i4>
      </vt:variant>
      <vt:variant>
        <vt:i4>12</vt:i4>
      </vt:variant>
      <vt:variant>
        <vt:i4>0</vt:i4>
      </vt:variant>
      <vt:variant>
        <vt:i4>5</vt:i4>
      </vt:variant>
      <vt:variant>
        <vt:lpwstr>http://www.jrd.cz/</vt:lpwstr>
      </vt:variant>
      <vt:variant>
        <vt:lpwstr/>
      </vt:variant>
      <vt:variant>
        <vt:i4>655426</vt:i4>
      </vt:variant>
      <vt:variant>
        <vt:i4>9</vt:i4>
      </vt:variant>
      <vt:variant>
        <vt:i4>0</vt:i4>
      </vt:variant>
      <vt:variant>
        <vt:i4>5</vt:i4>
      </vt:variant>
      <vt:variant>
        <vt:lpwstr>http://www.jrd.cz/vily-diamantica</vt:lpwstr>
      </vt:variant>
      <vt:variant>
        <vt:lpwstr/>
      </vt:variant>
      <vt:variant>
        <vt:i4>6553638</vt:i4>
      </vt:variant>
      <vt:variant>
        <vt:i4>6</vt:i4>
      </vt:variant>
      <vt:variant>
        <vt:i4>0</vt:i4>
      </vt:variant>
      <vt:variant>
        <vt:i4>5</vt:i4>
      </vt:variant>
      <vt:variant>
        <vt:lpwstr>http://www.jrd.cz/projekty-jrd/projekty-prave-v-prodeji/rezidence-trilobit/detail-projektu</vt:lpwstr>
      </vt:variant>
      <vt:variant>
        <vt:lpwstr/>
      </vt:variant>
      <vt:variant>
        <vt:i4>6881398</vt:i4>
      </vt:variant>
      <vt:variant>
        <vt:i4>3</vt:i4>
      </vt:variant>
      <vt:variant>
        <vt:i4>0</vt:i4>
      </vt:variant>
      <vt:variant>
        <vt:i4>5</vt:i4>
      </vt:variant>
      <vt:variant>
        <vt:lpwstr>http://www.jrd.cz/</vt:lpwstr>
      </vt:variant>
      <vt:variant>
        <vt:lpwstr/>
      </vt:variant>
      <vt:variant>
        <vt:i4>6881398</vt:i4>
      </vt:variant>
      <vt:variant>
        <vt:i4>0</vt:i4>
      </vt:variant>
      <vt:variant>
        <vt:i4>0</vt:i4>
      </vt:variant>
      <vt:variant>
        <vt:i4>5</vt:i4>
      </vt:variant>
      <vt:variant>
        <vt:lpwstr>http://www.jrd.cz/</vt:lpwstr>
      </vt:variant>
      <vt:variant>
        <vt:lpwstr/>
      </vt:variant>
      <vt:variant>
        <vt:i4>4390952</vt:i4>
      </vt:variant>
      <vt:variant>
        <vt:i4>-1</vt:i4>
      </vt:variant>
      <vt:variant>
        <vt:i4>1026</vt:i4>
      </vt:variant>
      <vt:variant>
        <vt:i4>1</vt:i4>
      </vt:variant>
      <vt:variant>
        <vt:lpwstr>http://www.jrd.cz/O-spolecnosti/Pro-media/Firemni-materialy-JRD/logo_jrd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Lenka Vybulková</dc:creator>
  <cp:keywords/>
  <cp:lastModifiedBy>Marcela Kukaňová</cp:lastModifiedBy>
  <cp:revision>7</cp:revision>
  <cp:lastPrinted>2016-01-14T09:24:00Z</cp:lastPrinted>
  <dcterms:created xsi:type="dcterms:W3CDTF">2016-02-11T14:30:00Z</dcterms:created>
  <dcterms:modified xsi:type="dcterms:W3CDTF">2016-02-11T15:01:00Z</dcterms:modified>
</cp:coreProperties>
</file>