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6A137" w14:textId="77777777" w:rsidR="005E0531" w:rsidRPr="003112C4" w:rsidRDefault="00543AB3" w:rsidP="005E0531">
      <w:pPr>
        <w:spacing w:line="320" w:lineRule="atLeast"/>
        <w:jc w:val="right"/>
        <w:rPr>
          <w:rFonts w:cs="Arial"/>
          <w:b/>
          <w:bCs/>
        </w:rPr>
      </w:pPr>
      <w:r w:rsidRPr="003112C4">
        <w:rPr>
          <w:rFonts w:cs="Arial"/>
          <w:b/>
          <w:bCs/>
          <w:noProof/>
        </w:rPr>
        <w:drawing>
          <wp:anchor distT="0" distB="0" distL="114300" distR="114300" simplePos="0" relativeHeight="251656704" behindDoc="1" locked="0" layoutInCell="1" allowOverlap="1" wp14:anchorId="77F7113F" wp14:editId="5C5D9326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014095" cy="591820"/>
            <wp:effectExtent l="0" t="0" r="0" b="0"/>
            <wp:wrapTight wrapText="bothSides">
              <wp:wrapPolygon edited="0">
                <wp:start x="0" y="0"/>
                <wp:lineTo x="0" y="20858"/>
                <wp:lineTo x="21100" y="20858"/>
                <wp:lineTo x="21100" y="0"/>
                <wp:lineTo x="0" y="0"/>
              </wp:wrapPolygon>
            </wp:wrapTight>
            <wp:docPr id="2" name="obrázek 2" descr="http://www.jrd.cz/O-spolecnosti/Pro-media/Firemni-materialy-JRD/logo_j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rd.cz/O-spolecnosti/Pro-media/Firemni-materialy-JRD/logo_jr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0088" b="11773"/>
                    <a:stretch/>
                  </pic:blipFill>
                  <pic:spPr bwMode="auto">
                    <a:xfrm>
                      <a:off x="0" y="0"/>
                      <a:ext cx="101409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531" w:rsidRPr="003112C4">
        <w:rPr>
          <w:rFonts w:cs="Arial"/>
          <w:b/>
          <w:bCs/>
        </w:rPr>
        <w:t>TISKOVÁ ZPRÁVA</w:t>
      </w:r>
    </w:p>
    <w:p w14:paraId="59F38A07" w14:textId="77777777" w:rsidR="005E0531" w:rsidRPr="003112C4" w:rsidRDefault="005E0531" w:rsidP="005E0531">
      <w:pPr>
        <w:spacing w:line="320" w:lineRule="atLeast"/>
        <w:jc w:val="right"/>
        <w:rPr>
          <w:rFonts w:cs="Arial"/>
          <w:b/>
          <w:bCs/>
        </w:rPr>
      </w:pPr>
    </w:p>
    <w:p w14:paraId="6F032095" w14:textId="161EA11D" w:rsidR="005E0531" w:rsidRPr="003112C4" w:rsidRDefault="00B33FB9" w:rsidP="005E0531">
      <w:pPr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3</w:t>
      </w:r>
      <w:r w:rsidR="00C817DE">
        <w:rPr>
          <w:rFonts w:cs="Arial"/>
          <w:b/>
          <w:bCs/>
        </w:rPr>
        <w:t xml:space="preserve">. </w:t>
      </w:r>
      <w:r>
        <w:rPr>
          <w:rFonts w:cs="Arial"/>
          <w:b/>
          <w:bCs/>
        </w:rPr>
        <w:t xml:space="preserve">ledna </w:t>
      </w:r>
      <w:r w:rsidR="005E0531" w:rsidRPr="003112C4">
        <w:rPr>
          <w:rFonts w:cs="Arial"/>
          <w:b/>
          <w:bCs/>
        </w:rPr>
        <w:t>201</w:t>
      </w:r>
      <w:r>
        <w:rPr>
          <w:rFonts w:cs="Arial"/>
          <w:b/>
          <w:bCs/>
        </w:rPr>
        <w:t>8</w:t>
      </w:r>
    </w:p>
    <w:p w14:paraId="6605DF80" w14:textId="77777777" w:rsidR="00641120" w:rsidRPr="00641120" w:rsidRDefault="005E0531" w:rsidP="00641120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</w:pPr>
      <w:r w:rsidRPr="003112C4">
        <w:t xml:space="preserve"> </w:t>
      </w:r>
    </w:p>
    <w:p w14:paraId="4E5FC315" w14:textId="45F9FF81" w:rsidR="00FD6011" w:rsidRDefault="00FD6011" w:rsidP="00FD6011">
      <w:pPr>
        <w:pStyle w:val="Normlnweb"/>
        <w:spacing w:before="0" w:beforeAutospacing="0" w:after="0" w:afterAutospacing="0" w:line="300" w:lineRule="atLeast"/>
        <w:jc w:val="center"/>
        <w:rPr>
          <w:rFonts w:ascii="Calibri" w:hAnsi="Calibri"/>
          <w:sz w:val="22"/>
          <w:szCs w:val="22"/>
        </w:rPr>
      </w:pPr>
      <w:r w:rsidRPr="00FD6011">
        <w:rPr>
          <w:rFonts w:ascii="Arial" w:hAnsi="Arial" w:cs="Arial"/>
          <w:b/>
          <w:color w:val="000000"/>
          <w:sz w:val="28"/>
          <w:szCs w:val="28"/>
        </w:rPr>
        <w:t>V zdravém bytě zdravý vzduch i akustická pohoda</w:t>
      </w:r>
    </w:p>
    <w:p w14:paraId="09DB06E2" w14:textId="77777777" w:rsidR="009B442D" w:rsidRDefault="009B442D" w:rsidP="00FD601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caps/>
          <w:color w:val="000000"/>
          <w:sz w:val="28"/>
          <w:szCs w:val="28"/>
        </w:rPr>
      </w:pPr>
    </w:p>
    <w:p w14:paraId="32A3BAC8" w14:textId="3536B579" w:rsidR="0056629C" w:rsidRDefault="005F0E5F" w:rsidP="00FD601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color w:val="000000"/>
          <w:sz w:val="22"/>
          <w:szCs w:val="28"/>
        </w:rPr>
      </w:pPr>
      <w:r>
        <w:rPr>
          <w:rFonts w:ascii="Arial" w:hAnsi="Arial" w:cs="Arial"/>
          <w:b/>
          <w:color w:val="000000"/>
          <w:sz w:val="22"/>
          <w:szCs w:val="28"/>
        </w:rPr>
        <w:t>V č</w:t>
      </w:r>
      <w:r w:rsidR="00707744">
        <w:rPr>
          <w:rFonts w:ascii="Arial" w:hAnsi="Arial" w:cs="Arial"/>
          <w:b/>
          <w:color w:val="000000"/>
          <w:sz w:val="22"/>
          <w:szCs w:val="28"/>
        </w:rPr>
        <w:t>esk</w:t>
      </w:r>
      <w:r w:rsidR="006D616F">
        <w:rPr>
          <w:rFonts w:ascii="Arial" w:hAnsi="Arial" w:cs="Arial"/>
          <w:b/>
          <w:color w:val="000000"/>
          <w:sz w:val="22"/>
          <w:szCs w:val="28"/>
        </w:rPr>
        <w:t>é</w:t>
      </w:r>
      <w:r>
        <w:rPr>
          <w:rFonts w:ascii="Arial" w:hAnsi="Arial" w:cs="Arial"/>
          <w:b/>
          <w:color w:val="000000"/>
          <w:sz w:val="22"/>
          <w:szCs w:val="28"/>
        </w:rPr>
        <w:t>m</w:t>
      </w:r>
      <w:r w:rsidR="006D616F">
        <w:rPr>
          <w:rFonts w:ascii="Arial" w:hAnsi="Arial" w:cs="Arial"/>
          <w:b/>
          <w:color w:val="000000"/>
          <w:sz w:val="22"/>
          <w:szCs w:val="28"/>
        </w:rPr>
        <w:t xml:space="preserve"> stavebnictví </w:t>
      </w:r>
      <w:r>
        <w:rPr>
          <w:rFonts w:ascii="Arial" w:hAnsi="Arial" w:cs="Arial"/>
          <w:b/>
          <w:color w:val="000000"/>
          <w:sz w:val="22"/>
          <w:szCs w:val="28"/>
        </w:rPr>
        <w:t>probíhají</w:t>
      </w:r>
      <w:r w:rsidR="00D3497D">
        <w:rPr>
          <w:rFonts w:ascii="Arial" w:hAnsi="Arial" w:cs="Arial"/>
          <w:b/>
          <w:color w:val="000000"/>
          <w:sz w:val="22"/>
          <w:szCs w:val="28"/>
        </w:rPr>
        <w:t xml:space="preserve"> podstatné změny, </w:t>
      </w:r>
      <w:r w:rsidR="00B9533B">
        <w:rPr>
          <w:rFonts w:ascii="Arial" w:hAnsi="Arial" w:cs="Arial"/>
          <w:b/>
          <w:color w:val="000000"/>
          <w:sz w:val="22"/>
          <w:szCs w:val="28"/>
        </w:rPr>
        <w:t xml:space="preserve">vyvolané </w:t>
      </w:r>
      <w:r w:rsidR="00707744">
        <w:rPr>
          <w:rFonts w:ascii="Arial" w:hAnsi="Arial" w:cs="Arial"/>
          <w:b/>
          <w:color w:val="000000"/>
          <w:sz w:val="22"/>
          <w:szCs w:val="28"/>
        </w:rPr>
        <w:t>implementací směrnice Evropské unie EPB</w:t>
      </w:r>
      <w:r w:rsidR="00DE4B0F">
        <w:rPr>
          <w:rFonts w:ascii="Arial" w:hAnsi="Arial" w:cs="Arial"/>
          <w:b/>
          <w:color w:val="000000"/>
          <w:sz w:val="22"/>
          <w:szCs w:val="28"/>
        </w:rPr>
        <w:t>D</w:t>
      </w:r>
      <w:r w:rsidR="00707744">
        <w:rPr>
          <w:rFonts w:ascii="Arial" w:hAnsi="Arial" w:cs="Arial"/>
          <w:b/>
          <w:color w:val="000000"/>
          <w:sz w:val="22"/>
          <w:szCs w:val="28"/>
        </w:rPr>
        <w:t xml:space="preserve"> II (2010/31/EU) do </w:t>
      </w:r>
      <w:r w:rsidR="00B9533B">
        <w:rPr>
          <w:rFonts w:ascii="Arial" w:hAnsi="Arial" w:cs="Arial"/>
          <w:b/>
          <w:color w:val="000000"/>
          <w:sz w:val="22"/>
          <w:szCs w:val="28"/>
        </w:rPr>
        <w:t xml:space="preserve">našeho </w:t>
      </w:r>
      <w:r w:rsidR="00707744">
        <w:rPr>
          <w:rFonts w:ascii="Arial" w:hAnsi="Arial" w:cs="Arial"/>
          <w:b/>
          <w:color w:val="000000"/>
          <w:sz w:val="22"/>
          <w:szCs w:val="28"/>
        </w:rPr>
        <w:t xml:space="preserve">právního řádu. </w:t>
      </w:r>
      <w:r w:rsidR="008F307F">
        <w:rPr>
          <w:rFonts w:ascii="Arial" w:hAnsi="Arial" w:cs="Arial"/>
          <w:b/>
          <w:color w:val="000000"/>
          <w:sz w:val="22"/>
          <w:szCs w:val="28"/>
        </w:rPr>
        <w:t xml:space="preserve">Od 1. ledna 2020 tak nedostane povolení k výstavbě žádná </w:t>
      </w:r>
      <w:r w:rsidR="00B9533B">
        <w:rPr>
          <w:rFonts w:ascii="Arial" w:hAnsi="Arial" w:cs="Arial"/>
          <w:b/>
          <w:color w:val="000000"/>
          <w:sz w:val="22"/>
          <w:szCs w:val="28"/>
        </w:rPr>
        <w:t xml:space="preserve">nová </w:t>
      </w:r>
      <w:r w:rsidR="008F307F">
        <w:rPr>
          <w:rFonts w:ascii="Arial" w:hAnsi="Arial" w:cs="Arial"/>
          <w:b/>
          <w:color w:val="000000"/>
          <w:sz w:val="22"/>
          <w:szCs w:val="28"/>
        </w:rPr>
        <w:t>budova</w:t>
      </w:r>
      <w:r w:rsidR="00771270">
        <w:rPr>
          <w:rFonts w:ascii="Arial" w:hAnsi="Arial" w:cs="Arial"/>
          <w:b/>
          <w:color w:val="000000"/>
          <w:sz w:val="22"/>
          <w:szCs w:val="28"/>
        </w:rPr>
        <w:t>, která</w:t>
      </w:r>
      <w:r w:rsidR="00910853">
        <w:rPr>
          <w:rFonts w:ascii="Arial" w:hAnsi="Arial" w:cs="Arial"/>
          <w:b/>
          <w:color w:val="000000"/>
          <w:sz w:val="22"/>
          <w:szCs w:val="28"/>
        </w:rPr>
        <w:t xml:space="preserve"> </w:t>
      </w:r>
      <w:r w:rsidR="00771270">
        <w:rPr>
          <w:rFonts w:ascii="Arial" w:hAnsi="Arial" w:cs="Arial"/>
          <w:b/>
          <w:color w:val="000000"/>
          <w:sz w:val="22"/>
          <w:szCs w:val="28"/>
        </w:rPr>
        <w:t>nebude vyhovovat parametrům</w:t>
      </w:r>
      <w:r w:rsidR="00910853">
        <w:rPr>
          <w:rFonts w:ascii="Arial" w:hAnsi="Arial" w:cs="Arial"/>
          <w:b/>
          <w:color w:val="000000"/>
          <w:sz w:val="22"/>
          <w:szCs w:val="28"/>
        </w:rPr>
        <w:t xml:space="preserve"> energeticky úsporného standardu</w:t>
      </w:r>
      <w:r w:rsidR="00287270">
        <w:rPr>
          <w:rFonts w:ascii="Arial" w:hAnsi="Arial" w:cs="Arial"/>
          <w:b/>
          <w:color w:val="000000"/>
          <w:sz w:val="22"/>
          <w:szCs w:val="28"/>
        </w:rPr>
        <w:t>. To se týká i všech rezidenčních staveb – od bytových až po rodinné domy</w:t>
      </w:r>
      <w:r>
        <w:rPr>
          <w:rFonts w:ascii="Arial" w:hAnsi="Arial" w:cs="Arial"/>
          <w:b/>
          <w:color w:val="000000"/>
          <w:sz w:val="22"/>
          <w:szCs w:val="28"/>
        </w:rPr>
        <w:t xml:space="preserve">. </w:t>
      </w:r>
      <w:r w:rsidR="00771270">
        <w:rPr>
          <w:rFonts w:ascii="Arial" w:hAnsi="Arial" w:cs="Arial"/>
          <w:b/>
          <w:color w:val="000000"/>
          <w:sz w:val="22"/>
          <w:szCs w:val="28"/>
        </w:rPr>
        <w:t>Splnění zpřísňujících požadavků</w:t>
      </w:r>
      <w:r w:rsidR="0088204B">
        <w:rPr>
          <w:rFonts w:ascii="Arial" w:hAnsi="Arial" w:cs="Arial"/>
          <w:b/>
          <w:color w:val="000000"/>
          <w:sz w:val="22"/>
          <w:szCs w:val="28"/>
        </w:rPr>
        <w:t xml:space="preserve"> (</w:t>
      </w:r>
      <w:r w:rsidR="00BD15F9">
        <w:rPr>
          <w:rFonts w:ascii="Arial" w:hAnsi="Arial" w:cs="Arial"/>
          <w:b/>
          <w:color w:val="000000"/>
          <w:sz w:val="22"/>
          <w:szCs w:val="28"/>
        </w:rPr>
        <w:t>přestože nastavují mírnější kritéria pro budoucí</w:t>
      </w:r>
      <w:r w:rsidR="00840594">
        <w:rPr>
          <w:rFonts w:ascii="Arial" w:hAnsi="Arial" w:cs="Arial"/>
          <w:b/>
          <w:color w:val="000000"/>
          <w:sz w:val="22"/>
          <w:szCs w:val="28"/>
        </w:rPr>
        <w:t xml:space="preserve"> </w:t>
      </w:r>
      <w:r w:rsidR="00BD15F9">
        <w:rPr>
          <w:rFonts w:ascii="Arial" w:hAnsi="Arial" w:cs="Arial"/>
          <w:b/>
          <w:color w:val="000000"/>
          <w:sz w:val="22"/>
          <w:szCs w:val="28"/>
        </w:rPr>
        <w:t>výstavbu</w:t>
      </w:r>
      <w:r w:rsidR="00840594">
        <w:rPr>
          <w:rFonts w:ascii="Arial" w:hAnsi="Arial" w:cs="Arial"/>
          <w:b/>
          <w:color w:val="000000"/>
          <w:sz w:val="22"/>
          <w:szCs w:val="28"/>
        </w:rPr>
        <w:t xml:space="preserve">, než jaká splňují pasivní stavby </w:t>
      </w:r>
      <w:r w:rsidR="0088204B">
        <w:rPr>
          <w:rFonts w:ascii="Arial" w:hAnsi="Arial" w:cs="Arial"/>
          <w:b/>
          <w:color w:val="000000"/>
          <w:sz w:val="22"/>
          <w:szCs w:val="28"/>
        </w:rPr>
        <w:t xml:space="preserve">již </w:t>
      </w:r>
      <w:r w:rsidR="00840594">
        <w:rPr>
          <w:rFonts w:ascii="Arial" w:hAnsi="Arial" w:cs="Arial"/>
          <w:b/>
          <w:color w:val="000000"/>
          <w:sz w:val="22"/>
          <w:szCs w:val="28"/>
        </w:rPr>
        <w:t>dnes</w:t>
      </w:r>
      <w:r w:rsidR="0088204B">
        <w:rPr>
          <w:rFonts w:ascii="Arial" w:hAnsi="Arial" w:cs="Arial"/>
          <w:b/>
          <w:color w:val="000000"/>
          <w:sz w:val="22"/>
          <w:szCs w:val="28"/>
        </w:rPr>
        <w:t>)</w:t>
      </w:r>
      <w:r w:rsidR="00840594">
        <w:rPr>
          <w:rFonts w:ascii="Arial" w:hAnsi="Arial" w:cs="Arial"/>
          <w:b/>
          <w:color w:val="000000"/>
          <w:sz w:val="22"/>
          <w:szCs w:val="28"/>
        </w:rPr>
        <w:t xml:space="preserve"> </w:t>
      </w:r>
      <w:r w:rsidR="00771270">
        <w:rPr>
          <w:rFonts w:ascii="Arial" w:hAnsi="Arial" w:cs="Arial"/>
          <w:b/>
          <w:color w:val="000000"/>
          <w:sz w:val="22"/>
          <w:szCs w:val="28"/>
        </w:rPr>
        <w:t xml:space="preserve">povede nejen k nižší energetické náročnosti provozu novostaveb, ale </w:t>
      </w:r>
      <w:r w:rsidR="00F17600">
        <w:rPr>
          <w:rFonts w:ascii="Arial" w:hAnsi="Arial" w:cs="Arial"/>
          <w:b/>
          <w:color w:val="000000"/>
          <w:sz w:val="22"/>
          <w:szCs w:val="28"/>
        </w:rPr>
        <w:t>hlavně</w:t>
      </w:r>
      <w:r w:rsidR="00771270">
        <w:rPr>
          <w:rFonts w:ascii="Arial" w:hAnsi="Arial" w:cs="Arial"/>
          <w:b/>
          <w:color w:val="000000"/>
          <w:sz w:val="22"/>
          <w:szCs w:val="28"/>
        </w:rPr>
        <w:t xml:space="preserve"> k většímu komfortu těch, kdo v nich bydlí. Developerská společnost JRD, jednička na trhu nízkoenergetického</w:t>
      </w:r>
      <w:r w:rsidR="001C7E0E">
        <w:rPr>
          <w:rFonts w:ascii="Arial" w:hAnsi="Arial" w:cs="Arial"/>
          <w:b/>
          <w:color w:val="000000"/>
          <w:sz w:val="22"/>
          <w:szCs w:val="28"/>
        </w:rPr>
        <w:t xml:space="preserve"> a pasivního</w:t>
      </w:r>
      <w:r w:rsidR="00771270">
        <w:rPr>
          <w:rFonts w:ascii="Arial" w:hAnsi="Arial" w:cs="Arial"/>
          <w:b/>
          <w:color w:val="000000"/>
          <w:sz w:val="22"/>
          <w:szCs w:val="28"/>
        </w:rPr>
        <w:t xml:space="preserve"> bydlení, </w:t>
      </w:r>
      <w:r w:rsidR="001C7E0E">
        <w:rPr>
          <w:rFonts w:ascii="Arial" w:hAnsi="Arial" w:cs="Arial"/>
          <w:b/>
          <w:color w:val="000000"/>
          <w:sz w:val="22"/>
          <w:szCs w:val="28"/>
        </w:rPr>
        <w:t xml:space="preserve">proto </w:t>
      </w:r>
      <w:r w:rsidR="0089722E">
        <w:rPr>
          <w:rFonts w:ascii="Arial" w:hAnsi="Arial" w:cs="Arial"/>
          <w:b/>
          <w:color w:val="000000"/>
          <w:sz w:val="22"/>
          <w:szCs w:val="28"/>
        </w:rPr>
        <w:t>iniciovala</w:t>
      </w:r>
      <w:r w:rsidR="00805F03">
        <w:rPr>
          <w:rFonts w:ascii="Arial" w:hAnsi="Arial" w:cs="Arial"/>
          <w:b/>
          <w:color w:val="000000"/>
          <w:sz w:val="22"/>
          <w:szCs w:val="28"/>
        </w:rPr>
        <w:t xml:space="preserve"> vznik dvou pracovních skupin</w:t>
      </w:r>
      <w:r w:rsidR="0029171D">
        <w:rPr>
          <w:rFonts w:ascii="Arial" w:hAnsi="Arial" w:cs="Arial"/>
          <w:b/>
          <w:color w:val="000000"/>
          <w:sz w:val="22"/>
          <w:szCs w:val="28"/>
        </w:rPr>
        <w:t xml:space="preserve"> </w:t>
      </w:r>
      <w:r w:rsidR="00771270">
        <w:rPr>
          <w:rFonts w:ascii="Arial" w:hAnsi="Arial" w:cs="Arial"/>
          <w:b/>
          <w:color w:val="000000"/>
          <w:sz w:val="22"/>
          <w:szCs w:val="28"/>
        </w:rPr>
        <w:t>s názvy Decibel a Vzduch působících na</w:t>
      </w:r>
      <w:r w:rsidR="001C7E0E">
        <w:rPr>
          <w:rFonts w:ascii="Arial" w:hAnsi="Arial" w:cs="Arial"/>
          <w:b/>
          <w:color w:val="000000"/>
          <w:sz w:val="22"/>
          <w:szCs w:val="28"/>
        </w:rPr>
        <w:t> </w:t>
      </w:r>
      <w:r w:rsidR="00771270">
        <w:rPr>
          <w:rFonts w:ascii="Arial" w:hAnsi="Arial" w:cs="Arial"/>
          <w:b/>
          <w:color w:val="000000"/>
          <w:sz w:val="22"/>
          <w:szCs w:val="28"/>
        </w:rPr>
        <w:t>Českém vysokém učení technickém</w:t>
      </w:r>
      <w:r w:rsidR="00805F03">
        <w:rPr>
          <w:rFonts w:ascii="Arial" w:hAnsi="Arial" w:cs="Arial"/>
          <w:b/>
          <w:color w:val="000000"/>
          <w:sz w:val="22"/>
          <w:szCs w:val="28"/>
        </w:rPr>
        <w:t xml:space="preserve"> v</w:t>
      </w:r>
      <w:r w:rsidR="0088204B">
        <w:rPr>
          <w:rFonts w:ascii="Arial" w:hAnsi="Arial" w:cs="Arial"/>
          <w:b/>
          <w:color w:val="000000"/>
          <w:sz w:val="22"/>
          <w:szCs w:val="28"/>
        </w:rPr>
        <w:t> </w:t>
      </w:r>
      <w:r w:rsidR="00076DFC">
        <w:rPr>
          <w:rFonts w:ascii="Arial" w:hAnsi="Arial" w:cs="Arial"/>
          <w:b/>
          <w:color w:val="000000"/>
          <w:sz w:val="22"/>
          <w:szCs w:val="28"/>
        </w:rPr>
        <w:t>Praze</w:t>
      </w:r>
      <w:r w:rsidR="0088204B">
        <w:rPr>
          <w:rFonts w:ascii="Arial" w:hAnsi="Arial" w:cs="Arial"/>
          <w:b/>
          <w:color w:val="000000"/>
          <w:sz w:val="22"/>
          <w:szCs w:val="28"/>
        </w:rPr>
        <w:t>. Ty se</w:t>
      </w:r>
      <w:r w:rsidR="009F07B9">
        <w:rPr>
          <w:rFonts w:ascii="Arial" w:hAnsi="Arial" w:cs="Arial"/>
          <w:b/>
          <w:color w:val="000000"/>
          <w:sz w:val="22"/>
          <w:szCs w:val="28"/>
        </w:rPr>
        <w:t xml:space="preserve"> zaměří</w:t>
      </w:r>
      <w:r w:rsidR="00771270">
        <w:rPr>
          <w:rFonts w:ascii="Arial" w:hAnsi="Arial" w:cs="Arial"/>
          <w:b/>
          <w:color w:val="000000"/>
          <w:sz w:val="22"/>
          <w:szCs w:val="28"/>
        </w:rPr>
        <w:t xml:space="preserve"> na </w:t>
      </w:r>
      <w:r w:rsidR="00EB1C16">
        <w:rPr>
          <w:rFonts w:ascii="Arial" w:hAnsi="Arial" w:cs="Arial"/>
          <w:b/>
          <w:color w:val="000000"/>
          <w:sz w:val="22"/>
          <w:szCs w:val="28"/>
        </w:rPr>
        <w:t>zvyšování</w:t>
      </w:r>
      <w:r w:rsidR="00F17600">
        <w:rPr>
          <w:rFonts w:ascii="Arial" w:hAnsi="Arial" w:cs="Arial"/>
          <w:b/>
          <w:color w:val="000000"/>
          <w:sz w:val="22"/>
          <w:szCs w:val="28"/>
        </w:rPr>
        <w:t xml:space="preserve"> kvality </w:t>
      </w:r>
      <w:r w:rsidR="00227BA9">
        <w:rPr>
          <w:rFonts w:ascii="Arial" w:hAnsi="Arial" w:cs="Arial"/>
          <w:b/>
          <w:color w:val="000000"/>
          <w:sz w:val="22"/>
          <w:szCs w:val="28"/>
        </w:rPr>
        <w:t xml:space="preserve">dvou důležitých parametrů </w:t>
      </w:r>
      <w:r w:rsidR="00EB1C16">
        <w:rPr>
          <w:rFonts w:ascii="Arial" w:hAnsi="Arial" w:cs="Arial"/>
          <w:b/>
          <w:color w:val="000000"/>
          <w:sz w:val="22"/>
          <w:szCs w:val="28"/>
        </w:rPr>
        <w:t>vnitřní</w:t>
      </w:r>
      <w:r w:rsidR="00227BA9">
        <w:rPr>
          <w:rFonts w:ascii="Arial" w:hAnsi="Arial" w:cs="Arial"/>
          <w:b/>
          <w:color w:val="000000"/>
          <w:sz w:val="22"/>
          <w:szCs w:val="28"/>
        </w:rPr>
        <w:t>ho</w:t>
      </w:r>
      <w:r w:rsidR="00EB1C16">
        <w:rPr>
          <w:rFonts w:ascii="Arial" w:hAnsi="Arial" w:cs="Arial"/>
          <w:b/>
          <w:color w:val="000000"/>
          <w:sz w:val="22"/>
          <w:szCs w:val="28"/>
        </w:rPr>
        <w:t xml:space="preserve"> prostředí v environmentálně šetrných projek</w:t>
      </w:r>
      <w:r w:rsidR="0029171D">
        <w:rPr>
          <w:rFonts w:ascii="Arial" w:hAnsi="Arial" w:cs="Arial"/>
          <w:b/>
          <w:color w:val="000000"/>
          <w:sz w:val="22"/>
          <w:szCs w:val="28"/>
        </w:rPr>
        <w:t>tech</w:t>
      </w:r>
      <w:r w:rsidR="00227BA9">
        <w:rPr>
          <w:rFonts w:ascii="Arial" w:hAnsi="Arial" w:cs="Arial"/>
          <w:b/>
          <w:color w:val="000000"/>
          <w:sz w:val="22"/>
          <w:szCs w:val="28"/>
        </w:rPr>
        <w:t xml:space="preserve"> – vzduchu a akustiky</w:t>
      </w:r>
      <w:r w:rsidR="00076DFC">
        <w:rPr>
          <w:rFonts w:ascii="Arial" w:hAnsi="Arial" w:cs="Arial"/>
          <w:b/>
          <w:color w:val="000000"/>
          <w:sz w:val="22"/>
          <w:szCs w:val="28"/>
        </w:rPr>
        <w:t>.</w:t>
      </w:r>
    </w:p>
    <w:p w14:paraId="4E416AB7" w14:textId="2F592BFE" w:rsidR="00840594" w:rsidRDefault="00840594" w:rsidP="00A17C5D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color w:val="000000"/>
          <w:sz w:val="22"/>
          <w:szCs w:val="28"/>
        </w:rPr>
      </w:pPr>
    </w:p>
    <w:p w14:paraId="3EA7C313" w14:textId="075CFF8D" w:rsidR="00147AC8" w:rsidRPr="00DD6E20" w:rsidRDefault="007D0BFB" w:rsidP="00A17C5D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color w:val="000000"/>
          <w:sz w:val="22"/>
          <w:szCs w:val="28"/>
        </w:rPr>
      </w:pPr>
      <w:r>
        <w:rPr>
          <w:rFonts w:ascii="Arial" w:hAnsi="Arial" w:cs="Arial"/>
          <w:b/>
          <w:color w:val="000000"/>
          <w:sz w:val="22"/>
          <w:szCs w:val="28"/>
        </w:rPr>
        <w:t>Pracovní skupin</w:t>
      </w: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8"/>
        </w:rPr>
        <w:t>a Vzduch</w:t>
      </w:r>
    </w:p>
    <w:p w14:paraId="44F38C84" w14:textId="557C4193" w:rsidR="001F7ABB" w:rsidRPr="00A44067" w:rsidRDefault="003A1AA4" w:rsidP="00BC34D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noProof/>
          <w:color w:val="000000"/>
          <w:sz w:val="22"/>
          <w:szCs w:val="28"/>
        </w:rPr>
        <w:drawing>
          <wp:anchor distT="0" distB="0" distL="114300" distR="114300" simplePos="0" relativeHeight="251659264" behindDoc="0" locked="0" layoutInCell="1" allowOverlap="1" wp14:anchorId="0CE2FCFD" wp14:editId="0DF932C9">
            <wp:simplePos x="0" y="0"/>
            <wp:positionH relativeFrom="margin">
              <wp:align>left</wp:align>
            </wp:positionH>
            <wp:positionV relativeFrom="margin">
              <wp:posOffset>5609590</wp:posOffset>
            </wp:positionV>
            <wp:extent cx="2157730" cy="1858010"/>
            <wp:effectExtent l="0" t="0" r="0" b="889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RD_schéma cirkulace vzduchu v projektu s centrální rekuperací tep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D73">
        <w:rPr>
          <w:rFonts w:ascii="Arial" w:hAnsi="Arial" w:cs="Arial"/>
          <w:color w:val="000000"/>
          <w:sz w:val="22"/>
          <w:szCs w:val="28"/>
        </w:rPr>
        <w:t xml:space="preserve">V pracovní skupině Vzduch bude JRD </w:t>
      </w:r>
      <w:r w:rsidR="00BC34D1">
        <w:rPr>
          <w:rFonts w:ascii="Arial" w:hAnsi="Arial" w:cs="Arial"/>
          <w:color w:val="000000"/>
          <w:sz w:val="22"/>
          <w:szCs w:val="28"/>
        </w:rPr>
        <w:t>spolupracovat</w:t>
      </w:r>
      <w:r w:rsidR="00850D4C">
        <w:rPr>
          <w:rFonts w:ascii="Arial" w:hAnsi="Arial" w:cs="Arial"/>
          <w:color w:val="000000"/>
          <w:sz w:val="22"/>
          <w:szCs w:val="28"/>
        </w:rPr>
        <w:t xml:space="preserve"> s Katedrou technických zařízení budov Fakulty stavební ČVUT v Praze a společností </w:t>
      </w:r>
      <w:r w:rsidR="005E4818">
        <w:rPr>
          <w:rFonts w:ascii="Arial" w:hAnsi="Arial" w:cs="Arial"/>
          <w:color w:val="000000"/>
          <w:sz w:val="22"/>
          <w:szCs w:val="28"/>
        </w:rPr>
        <w:t>ATREA</w:t>
      </w:r>
      <w:r w:rsidR="00850D4C">
        <w:rPr>
          <w:rFonts w:ascii="Arial" w:hAnsi="Arial" w:cs="Arial"/>
          <w:color w:val="000000"/>
          <w:sz w:val="22"/>
          <w:szCs w:val="28"/>
        </w:rPr>
        <w:t xml:space="preserve">, výrobcem vzduchotechnických systémů. Její členové si dali za úkol nalézt </w:t>
      </w:r>
      <w:r w:rsidR="0013496C">
        <w:rPr>
          <w:rFonts w:ascii="Arial" w:hAnsi="Arial" w:cs="Arial"/>
          <w:color w:val="000000"/>
          <w:sz w:val="22"/>
          <w:szCs w:val="28"/>
        </w:rPr>
        <w:t xml:space="preserve">optimální </w:t>
      </w:r>
      <w:r w:rsidR="00850D4C">
        <w:rPr>
          <w:rFonts w:ascii="Arial" w:hAnsi="Arial" w:cs="Arial"/>
          <w:color w:val="000000"/>
          <w:sz w:val="22"/>
          <w:szCs w:val="28"/>
        </w:rPr>
        <w:t>řešení</w:t>
      </w:r>
      <w:r w:rsidR="0013496C">
        <w:rPr>
          <w:rFonts w:ascii="Arial" w:hAnsi="Arial" w:cs="Arial"/>
          <w:color w:val="000000"/>
          <w:sz w:val="22"/>
          <w:szCs w:val="28"/>
        </w:rPr>
        <w:t xml:space="preserve"> pro nastavení</w:t>
      </w:r>
      <w:r w:rsidR="00850D4C">
        <w:rPr>
          <w:rFonts w:ascii="Arial" w:hAnsi="Arial" w:cs="Arial"/>
          <w:color w:val="000000"/>
          <w:sz w:val="22"/>
          <w:szCs w:val="28"/>
        </w:rPr>
        <w:t xml:space="preserve"> vzduchotechnických systémů, které přispěje k</w:t>
      </w:r>
      <w:r w:rsidR="0013496C">
        <w:rPr>
          <w:rFonts w:ascii="Arial" w:hAnsi="Arial" w:cs="Arial"/>
          <w:color w:val="000000"/>
          <w:sz w:val="22"/>
          <w:szCs w:val="28"/>
        </w:rPr>
        <w:t xml:space="preserve"> dalšímu zkvalitnění vnitřního prostředí v energeticky úsporných nemovitostech. </w:t>
      </w:r>
      <w:r w:rsidR="0013496C" w:rsidRPr="00823565">
        <w:rPr>
          <w:rFonts w:ascii="Arial" w:hAnsi="Arial" w:cs="Arial"/>
          <w:i/>
          <w:color w:val="000000"/>
          <w:sz w:val="22"/>
          <w:szCs w:val="22"/>
        </w:rPr>
        <w:t>„</w:t>
      </w:r>
      <w:r w:rsidR="009833E9">
        <w:rPr>
          <w:rFonts w:ascii="Arial" w:hAnsi="Arial" w:cs="Arial"/>
          <w:i/>
          <w:color w:val="000000"/>
          <w:sz w:val="22"/>
          <w:szCs w:val="22"/>
        </w:rPr>
        <w:t xml:space="preserve">Udržitelné stavebnictví v České republice zaznamenalo v posledních letech poměrně razantní vývoj. Bohužel kolem něj vzniklo mnoho mýtů, které je velmi těžké vyvrátit, přestože se </w:t>
      </w:r>
      <w:r w:rsidR="001B12ED">
        <w:rPr>
          <w:rFonts w:ascii="Arial" w:hAnsi="Arial" w:cs="Arial"/>
          <w:i/>
          <w:color w:val="000000"/>
          <w:sz w:val="22"/>
          <w:szCs w:val="22"/>
        </w:rPr>
        <w:t>většinou nezakládají na</w:t>
      </w:r>
      <w:r w:rsidR="00796D73">
        <w:rPr>
          <w:rFonts w:ascii="Arial" w:hAnsi="Arial" w:cs="Arial"/>
          <w:i/>
          <w:color w:val="000000"/>
          <w:sz w:val="22"/>
          <w:szCs w:val="22"/>
        </w:rPr>
        <w:t> </w:t>
      </w:r>
      <w:r w:rsidR="001B12ED">
        <w:rPr>
          <w:rFonts w:ascii="Arial" w:hAnsi="Arial" w:cs="Arial"/>
          <w:i/>
          <w:color w:val="000000"/>
          <w:sz w:val="22"/>
          <w:szCs w:val="22"/>
        </w:rPr>
        <w:t>pravdě – např. zákaz otevírání oken.</w:t>
      </w:r>
      <w:r w:rsidR="007D0BFB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796D73">
        <w:rPr>
          <w:rFonts w:ascii="Arial" w:hAnsi="Arial" w:cs="Arial"/>
          <w:i/>
          <w:color w:val="000000"/>
          <w:sz w:val="22"/>
          <w:szCs w:val="22"/>
        </w:rPr>
        <w:t>Vítáme proto každou iniciativu, která ukáže</w:t>
      </w:r>
      <w:r w:rsidR="007D0BFB">
        <w:rPr>
          <w:rFonts w:ascii="Arial" w:hAnsi="Arial" w:cs="Arial"/>
          <w:i/>
          <w:color w:val="000000"/>
          <w:sz w:val="22"/>
          <w:szCs w:val="22"/>
        </w:rPr>
        <w:t xml:space="preserve"> lidem, že energeticky úsporná výstavba, tedy vhodná aplikace šetrných</w:t>
      </w:r>
      <w:r w:rsidR="001B12ED">
        <w:rPr>
          <w:rFonts w:ascii="Arial" w:hAnsi="Arial" w:cs="Arial"/>
          <w:i/>
          <w:color w:val="000000"/>
          <w:sz w:val="22"/>
          <w:szCs w:val="22"/>
        </w:rPr>
        <w:t xml:space="preserve"> stavebních materiálů a </w:t>
      </w:r>
      <w:r w:rsidR="00BA1CDA">
        <w:rPr>
          <w:rFonts w:ascii="Arial" w:hAnsi="Arial" w:cs="Arial"/>
          <w:i/>
          <w:color w:val="000000"/>
          <w:sz w:val="22"/>
          <w:szCs w:val="22"/>
        </w:rPr>
        <w:t>moderních technologií</w:t>
      </w:r>
      <w:r w:rsidR="001F7ABB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="00796D73">
        <w:rPr>
          <w:rFonts w:ascii="Arial" w:hAnsi="Arial" w:cs="Arial"/>
          <w:i/>
          <w:color w:val="000000"/>
          <w:sz w:val="22"/>
          <w:szCs w:val="22"/>
        </w:rPr>
        <w:t>zlepší</w:t>
      </w:r>
      <w:r w:rsidR="001F7ABB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7D0BFB">
        <w:rPr>
          <w:rFonts w:ascii="Arial" w:hAnsi="Arial" w:cs="Arial"/>
          <w:i/>
          <w:color w:val="000000"/>
          <w:sz w:val="22"/>
          <w:szCs w:val="22"/>
        </w:rPr>
        <w:t xml:space="preserve">kvalitu vnitřního prostředí </w:t>
      </w:r>
      <w:r w:rsidR="001F7ABB">
        <w:rPr>
          <w:rFonts w:ascii="Arial" w:hAnsi="Arial" w:cs="Arial"/>
          <w:i/>
          <w:color w:val="000000"/>
          <w:sz w:val="22"/>
          <w:szCs w:val="22"/>
        </w:rPr>
        <w:t>– a</w:t>
      </w:r>
      <w:r w:rsidR="00C32E40">
        <w:rPr>
          <w:rFonts w:ascii="Arial" w:hAnsi="Arial" w:cs="Arial"/>
          <w:i/>
          <w:color w:val="000000"/>
          <w:sz w:val="22"/>
          <w:szCs w:val="22"/>
        </w:rPr>
        <w:t> </w:t>
      </w:r>
      <w:r w:rsidR="001F7ABB">
        <w:rPr>
          <w:rFonts w:ascii="Arial" w:hAnsi="Arial" w:cs="Arial"/>
          <w:i/>
          <w:color w:val="000000"/>
          <w:sz w:val="22"/>
          <w:szCs w:val="22"/>
        </w:rPr>
        <w:t xml:space="preserve">přitom podstatně nezvýší jejich </w:t>
      </w:r>
      <w:r w:rsidR="007D0BFB">
        <w:rPr>
          <w:rFonts w:ascii="Arial" w:hAnsi="Arial" w:cs="Arial"/>
          <w:i/>
          <w:color w:val="000000"/>
          <w:sz w:val="22"/>
          <w:szCs w:val="22"/>
        </w:rPr>
        <w:t>náklady.</w:t>
      </w:r>
      <w:r w:rsidR="00796D73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7D0BFB">
        <w:rPr>
          <w:rFonts w:ascii="Arial" w:hAnsi="Arial" w:cs="Arial"/>
          <w:i/>
          <w:color w:val="000000"/>
          <w:sz w:val="22"/>
          <w:szCs w:val="22"/>
        </w:rPr>
        <w:t>Členové skupiny Vzduch provedou řadu měření a testů</w:t>
      </w:r>
      <w:r w:rsidR="009258C3">
        <w:rPr>
          <w:rFonts w:ascii="Arial" w:hAnsi="Arial" w:cs="Arial"/>
          <w:i/>
          <w:color w:val="000000"/>
          <w:sz w:val="22"/>
          <w:szCs w:val="22"/>
        </w:rPr>
        <w:t xml:space="preserve"> – např. v Univerzitním centru energeticky efektivních budov ČVUT v</w:t>
      </w:r>
      <w:r>
        <w:rPr>
          <w:rFonts w:ascii="Arial" w:hAnsi="Arial" w:cs="Arial"/>
          <w:i/>
          <w:color w:val="000000"/>
          <w:sz w:val="22"/>
          <w:szCs w:val="22"/>
        </w:rPr>
        <w:t> </w:t>
      </w:r>
      <w:r w:rsidR="009258C3">
        <w:rPr>
          <w:rFonts w:ascii="Arial" w:hAnsi="Arial" w:cs="Arial"/>
          <w:i/>
          <w:color w:val="000000"/>
          <w:sz w:val="22"/>
          <w:szCs w:val="22"/>
        </w:rPr>
        <w:t>Buštěhradě</w:t>
      </w:r>
      <w:r w:rsidR="007D0BFB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="001B12ED">
        <w:rPr>
          <w:rFonts w:ascii="Arial" w:hAnsi="Arial" w:cs="Arial"/>
          <w:i/>
          <w:color w:val="000000"/>
          <w:sz w:val="22"/>
          <w:szCs w:val="22"/>
        </w:rPr>
        <w:t>na</w:t>
      </w:r>
      <w:r w:rsidR="009258C3">
        <w:rPr>
          <w:rFonts w:ascii="Arial" w:hAnsi="Arial" w:cs="Arial"/>
          <w:i/>
          <w:color w:val="000000"/>
          <w:sz w:val="22"/>
          <w:szCs w:val="22"/>
        </w:rPr>
        <w:t> </w:t>
      </w:r>
      <w:r w:rsidR="001B12ED">
        <w:rPr>
          <w:rFonts w:ascii="Arial" w:hAnsi="Arial" w:cs="Arial"/>
          <w:i/>
          <w:color w:val="000000"/>
          <w:sz w:val="22"/>
          <w:szCs w:val="22"/>
        </w:rPr>
        <w:t>jejichž základě navrhneme efektivní řešení pro vzduchot</w:t>
      </w:r>
      <w:r w:rsidR="0005532A">
        <w:rPr>
          <w:rFonts w:ascii="Arial" w:hAnsi="Arial" w:cs="Arial"/>
          <w:i/>
          <w:color w:val="000000"/>
          <w:sz w:val="22"/>
          <w:szCs w:val="22"/>
        </w:rPr>
        <w:t>echnické systémy instalované do </w:t>
      </w:r>
      <w:r w:rsidR="001B12ED">
        <w:rPr>
          <w:rFonts w:ascii="Arial" w:hAnsi="Arial" w:cs="Arial"/>
          <w:i/>
          <w:color w:val="000000"/>
          <w:sz w:val="22"/>
          <w:szCs w:val="22"/>
        </w:rPr>
        <w:t>nových projektů</w:t>
      </w:r>
      <w:r w:rsidR="001B12ED" w:rsidRPr="0013496C">
        <w:rPr>
          <w:rFonts w:ascii="Arial" w:hAnsi="Arial" w:cs="Arial"/>
          <w:color w:val="000000"/>
          <w:sz w:val="22"/>
          <w:szCs w:val="22"/>
        </w:rPr>
        <w:t>,</w:t>
      </w:r>
      <w:r w:rsidR="001B12ED" w:rsidRPr="0013496C">
        <w:rPr>
          <w:rFonts w:ascii="Arial" w:hAnsi="Arial" w:cs="Arial"/>
          <w:sz w:val="22"/>
          <w:szCs w:val="22"/>
        </w:rPr>
        <w:t>“</w:t>
      </w:r>
      <w:r w:rsidR="001B12ED" w:rsidRPr="0013496C">
        <w:rPr>
          <w:rFonts w:ascii="Arial" w:hAnsi="Arial" w:cs="Arial"/>
          <w:color w:val="000000"/>
          <w:sz w:val="22"/>
          <w:szCs w:val="22"/>
        </w:rPr>
        <w:t xml:space="preserve"> konstatuje</w:t>
      </w:r>
      <w:r w:rsidR="00FE605D">
        <w:rPr>
          <w:rFonts w:ascii="Arial" w:hAnsi="Arial" w:cs="Arial"/>
          <w:bCs/>
          <w:sz w:val="22"/>
        </w:rPr>
        <w:t xml:space="preserve"> Martin Bažant, projektový manažer </w:t>
      </w:r>
      <w:r w:rsidR="00B33FB9">
        <w:rPr>
          <w:rFonts w:ascii="Arial" w:hAnsi="Arial" w:cs="Arial"/>
          <w:bCs/>
          <w:sz w:val="22"/>
        </w:rPr>
        <w:t>společnosti ATREA</w:t>
      </w:r>
      <w:r w:rsidR="00821CF0">
        <w:rPr>
          <w:rFonts w:ascii="Arial" w:hAnsi="Arial" w:cs="Arial"/>
          <w:bCs/>
          <w:sz w:val="22"/>
        </w:rPr>
        <w:t>, který se věnuje</w:t>
      </w:r>
      <w:r w:rsidR="00B33FB9">
        <w:rPr>
          <w:rFonts w:ascii="Arial" w:hAnsi="Arial" w:cs="Arial"/>
          <w:bCs/>
          <w:sz w:val="22"/>
        </w:rPr>
        <w:t xml:space="preserve"> </w:t>
      </w:r>
      <w:r w:rsidR="00FE605D">
        <w:rPr>
          <w:rFonts w:ascii="Arial" w:hAnsi="Arial" w:cs="Arial"/>
          <w:bCs/>
          <w:sz w:val="22"/>
        </w:rPr>
        <w:t>bytové</w:t>
      </w:r>
      <w:r w:rsidR="00821CF0">
        <w:rPr>
          <w:rFonts w:ascii="Arial" w:hAnsi="Arial" w:cs="Arial"/>
          <w:bCs/>
          <w:sz w:val="22"/>
        </w:rPr>
        <w:t>mu</w:t>
      </w:r>
      <w:r w:rsidR="00FE605D">
        <w:rPr>
          <w:rFonts w:ascii="Arial" w:hAnsi="Arial" w:cs="Arial"/>
          <w:bCs/>
          <w:sz w:val="22"/>
        </w:rPr>
        <w:t xml:space="preserve"> větrání a</w:t>
      </w:r>
      <w:r w:rsidR="00821CF0">
        <w:rPr>
          <w:rFonts w:ascii="Arial" w:hAnsi="Arial" w:cs="Arial"/>
          <w:bCs/>
          <w:sz w:val="22"/>
        </w:rPr>
        <w:t> </w:t>
      </w:r>
      <w:r w:rsidR="00FE605D">
        <w:rPr>
          <w:rFonts w:ascii="Arial" w:hAnsi="Arial" w:cs="Arial"/>
          <w:bCs/>
          <w:sz w:val="22"/>
        </w:rPr>
        <w:t>vytápění</w:t>
      </w:r>
      <w:r w:rsidR="00796D73">
        <w:rPr>
          <w:rFonts w:ascii="Arial" w:hAnsi="Arial" w:cs="Arial"/>
          <w:sz w:val="22"/>
          <w:szCs w:val="22"/>
        </w:rPr>
        <w:t>.</w:t>
      </w:r>
      <w:r w:rsidR="001B12ED">
        <w:rPr>
          <w:rFonts w:ascii="Arial" w:hAnsi="Arial" w:cs="Arial"/>
          <w:color w:val="000000"/>
          <w:sz w:val="22"/>
          <w:szCs w:val="28"/>
        </w:rPr>
        <w:t xml:space="preserve"> </w:t>
      </w:r>
      <w:bookmarkStart w:id="1" w:name="_Toc498527503"/>
    </w:p>
    <w:bookmarkEnd w:id="1"/>
    <w:p w14:paraId="40D6C481" w14:textId="1AEC8297" w:rsidR="00D1760E" w:rsidRDefault="0047280D" w:rsidP="00A17C5D">
      <w:pPr>
        <w:pStyle w:val="Normlnweb"/>
        <w:spacing w:before="0" w:beforeAutospacing="0" w:after="0" w:afterAutospacing="0" w:line="320" w:lineRule="atLeast"/>
        <w:jc w:val="both"/>
        <w:rPr>
          <w:rStyle w:val="a10"/>
          <w:rFonts w:ascii="Arial" w:hAnsi="Arial" w:cs="Arial"/>
          <w:i/>
          <w:sz w:val="20"/>
          <w:szCs w:val="20"/>
        </w:rPr>
      </w:pPr>
      <w:r>
        <w:rPr>
          <w:rStyle w:val="a10"/>
          <w:rFonts w:ascii="Arial" w:hAnsi="Arial" w:cs="Arial"/>
          <w:i/>
          <w:sz w:val="20"/>
          <w:szCs w:val="20"/>
        </w:rPr>
        <w:t>Schématické znázornění větrání v projektu s centrální rekuperací tepla.</w:t>
      </w:r>
    </w:p>
    <w:p w14:paraId="6E0C3B90" w14:textId="77777777" w:rsidR="00D1760E" w:rsidRDefault="00D1760E" w:rsidP="00A17C5D">
      <w:pPr>
        <w:pStyle w:val="Normlnweb"/>
        <w:spacing w:before="0" w:beforeAutospacing="0" w:after="0" w:afterAutospacing="0" w:line="320" w:lineRule="atLeast"/>
        <w:jc w:val="both"/>
        <w:rPr>
          <w:rStyle w:val="a10"/>
          <w:rFonts w:ascii="Arial" w:hAnsi="Arial" w:cs="Arial"/>
          <w:i/>
          <w:sz w:val="20"/>
          <w:szCs w:val="20"/>
        </w:rPr>
      </w:pPr>
    </w:p>
    <w:p w14:paraId="5C2CF3D0" w14:textId="0A3D55AB" w:rsidR="00AE3B56" w:rsidRPr="00E12574" w:rsidRDefault="00AE3B56" w:rsidP="00A17C5D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  <w:szCs w:val="22"/>
        </w:rPr>
      </w:pPr>
      <w:r w:rsidRPr="00E12574">
        <w:rPr>
          <w:rFonts w:ascii="Arial" w:hAnsi="Arial" w:cs="Arial"/>
          <w:b/>
          <w:sz w:val="22"/>
          <w:szCs w:val="22"/>
        </w:rPr>
        <w:t>Pracovní skupina Decibel</w:t>
      </w:r>
    </w:p>
    <w:p w14:paraId="43925578" w14:textId="53D04EA5" w:rsidR="00875974" w:rsidRPr="00744544" w:rsidRDefault="008D4EBA" w:rsidP="00A44067">
      <w:pPr>
        <w:pStyle w:val="Normlnweb"/>
        <w:spacing w:before="0" w:beforeAutospacing="0" w:after="0" w:afterAutospacing="0" w:line="320" w:lineRule="atLeast"/>
        <w:jc w:val="both"/>
        <w:rPr>
          <w:rFonts w:ascii="Arial" w:hAnsi="Arial"/>
          <w:b/>
          <w:i/>
          <w:sz w:val="20"/>
        </w:rPr>
      </w:pPr>
      <w:r w:rsidRPr="00744544">
        <w:rPr>
          <w:rFonts w:ascii="Arial" w:hAnsi="Arial" w:cs="Arial"/>
          <w:sz w:val="22"/>
          <w:szCs w:val="28"/>
        </w:rPr>
        <w:t xml:space="preserve">K </w:t>
      </w:r>
      <w:r w:rsidR="00AB5B31" w:rsidRPr="00744544">
        <w:rPr>
          <w:rFonts w:ascii="Arial" w:hAnsi="Arial" w:cs="Arial"/>
          <w:sz w:val="22"/>
          <w:szCs w:val="28"/>
        </w:rPr>
        <w:t xml:space="preserve">důležitým </w:t>
      </w:r>
      <w:r w:rsidR="00E12574" w:rsidRPr="00744544">
        <w:rPr>
          <w:rFonts w:ascii="Arial" w:hAnsi="Arial" w:cs="Arial"/>
          <w:sz w:val="22"/>
          <w:szCs w:val="28"/>
        </w:rPr>
        <w:t>parametrům moderního bydlení</w:t>
      </w:r>
      <w:r w:rsidR="00627ABF" w:rsidRPr="00744544">
        <w:rPr>
          <w:rFonts w:ascii="Arial" w:hAnsi="Arial" w:cs="Arial"/>
          <w:sz w:val="22"/>
          <w:szCs w:val="28"/>
        </w:rPr>
        <w:t xml:space="preserve"> však</w:t>
      </w:r>
      <w:r w:rsidRPr="00744544">
        <w:rPr>
          <w:rFonts w:ascii="Arial" w:hAnsi="Arial" w:cs="Arial"/>
          <w:sz w:val="22"/>
          <w:szCs w:val="28"/>
        </w:rPr>
        <w:t xml:space="preserve"> patří </w:t>
      </w:r>
      <w:r w:rsidR="004D671E" w:rsidRPr="00744544">
        <w:rPr>
          <w:rFonts w:ascii="Arial" w:hAnsi="Arial" w:cs="Arial"/>
          <w:sz w:val="22"/>
          <w:szCs w:val="28"/>
        </w:rPr>
        <w:t xml:space="preserve">také </w:t>
      </w:r>
      <w:r w:rsidRPr="00744544">
        <w:rPr>
          <w:rFonts w:ascii="Arial" w:hAnsi="Arial" w:cs="Arial"/>
          <w:sz w:val="22"/>
          <w:szCs w:val="28"/>
        </w:rPr>
        <w:t>akustick</w:t>
      </w:r>
      <w:r w:rsidR="00351584" w:rsidRPr="00744544">
        <w:rPr>
          <w:rFonts w:ascii="Arial" w:hAnsi="Arial" w:cs="Arial"/>
          <w:sz w:val="22"/>
          <w:szCs w:val="28"/>
        </w:rPr>
        <w:t>á pohoda</w:t>
      </w:r>
      <w:r w:rsidR="00946D1F" w:rsidRPr="00744544">
        <w:rPr>
          <w:rFonts w:ascii="Arial" w:hAnsi="Arial" w:cs="Arial"/>
          <w:sz w:val="22"/>
          <w:szCs w:val="28"/>
        </w:rPr>
        <w:t>, která je</w:t>
      </w:r>
      <w:r w:rsidR="00653F0D">
        <w:rPr>
          <w:rFonts w:ascii="Arial" w:hAnsi="Arial" w:cs="Arial"/>
          <w:sz w:val="22"/>
          <w:szCs w:val="28"/>
        </w:rPr>
        <w:t xml:space="preserve"> dalším</w:t>
      </w:r>
      <w:r w:rsidR="00946D1F" w:rsidRPr="00744544">
        <w:rPr>
          <w:rFonts w:ascii="Arial" w:hAnsi="Arial" w:cs="Arial"/>
          <w:sz w:val="22"/>
          <w:szCs w:val="28"/>
        </w:rPr>
        <w:t xml:space="preserve"> znakem kvalitního vnitřní</w:t>
      </w:r>
      <w:r w:rsidR="000972F6" w:rsidRPr="00744544">
        <w:rPr>
          <w:rFonts w:ascii="Arial" w:hAnsi="Arial" w:cs="Arial"/>
          <w:sz w:val="22"/>
          <w:szCs w:val="28"/>
        </w:rPr>
        <w:t>ho</w:t>
      </w:r>
      <w:r w:rsidR="00946D1F" w:rsidRPr="00744544">
        <w:rPr>
          <w:rFonts w:ascii="Arial" w:hAnsi="Arial" w:cs="Arial"/>
          <w:sz w:val="22"/>
          <w:szCs w:val="28"/>
        </w:rPr>
        <w:t xml:space="preserve"> prostředí. </w:t>
      </w:r>
      <w:r w:rsidR="0005532A" w:rsidRPr="00744544">
        <w:rPr>
          <w:rFonts w:ascii="Arial" w:hAnsi="Arial" w:cs="Arial"/>
          <w:sz w:val="22"/>
          <w:szCs w:val="28"/>
        </w:rPr>
        <w:t>P</w:t>
      </w:r>
      <w:r w:rsidR="00E12574" w:rsidRPr="00744544">
        <w:rPr>
          <w:rFonts w:ascii="Arial" w:hAnsi="Arial" w:cs="Arial"/>
          <w:sz w:val="22"/>
          <w:szCs w:val="28"/>
        </w:rPr>
        <w:t xml:space="preserve">roto existují </w:t>
      </w:r>
      <w:r w:rsidR="0062064D" w:rsidRPr="00744544">
        <w:rPr>
          <w:rFonts w:ascii="Arial" w:hAnsi="Arial" w:cs="Arial"/>
          <w:sz w:val="22"/>
          <w:szCs w:val="28"/>
        </w:rPr>
        <w:t>požadavky na</w:t>
      </w:r>
      <w:r w:rsidR="00E12574" w:rsidRPr="00744544">
        <w:rPr>
          <w:rFonts w:ascii="Arial" w:hAnsi="Arial" w:cs="Arial"/>
          <w:sz w:val="22"/>
          <w:szCs w:val="28"/>
        </w:rPr>
        <w:t> kročejovou a vzduchovou neprůzvučnost</w:t>
      </w:r>
      <w:r w:rsidR="0062064D" w:rsidRPr="00744544">
        <w:rPr>
          <w:rFonts w:ascii="Arial" w:hAnsi="Arial" w:cs="Arial"/>
          <w:sz w:val="22"/>
          <w:szCs w:val="28"/>
        </w:rPr>
        <w:t>,</w:t>
      </w:r>
      <w:r w:rsidR="00E12574" w:rsidRPr="00744544">
        <w:rPr>
          <w:rFonts w:ascii="Arial" w:hAnsi="Arial" w:cs="Arial"/>
          <w:sz w:val="22"/>
          <w:szCs w:val="28"/>
        </w:rPr>
        <w:t xml:space="preserve"> zejména </w:t>
      </w:r>
      <w:r w:rsidR="0062064D" w:rsidRPr="00744544">
        <w:rPr>
          <w:rFonts w:ascii="Arial" w:hAnsi="Arial" w:cs="Arial"/>
          <w:sz w:val="22"/>
          <w:szCs w:val="28"/>
        </w:rPr>
        <w:t>směrem k obytným místnostem</w:t>
      </w:r>
      <w:r w:rsidR="00E12574" w:rsidRPr="00744544">
        <w:rPr>
          <w:rFonts w:ascii="Arial" w:hAnsi="Arial" w:cs="Arial"/>
          <w:sz w:val="22"/>
          <w:szCs w:val="28"/>
        </w:rPr>
        <w:t xml:space="preserve">. </w:t>
      </w:r>
      <w:r w:rsidR="001D3A92" w:rsidRPr="00744544">
        <w:rPr>
          <w:rFonts w:ascii="Arial" w:hAnsi="Arial" w:cs="Arial"/>
          <w:sz w:val="22"/>
          <w:szCs w:val="28"/>
        </w:rPr>
        <w:t>Mnoho developerů však již zaznamenalo, že ani dodržování těchto závazných hodnot nemusí vést ke stoprocentní</w:t>
      </w:r>
      <w:r w:rsidR="0062064D" w:rsidRPr="00744544">
        <w:rPr>
          <w:rFonts w:ascii="Arial" w:hAnsi="Arial" w:cs="Arial"/>
          <w:sz w:val="22"/>
          <w:szCs w:val="28"/>
        </w:rPr>
        <w:t xml:space="preserve"> spokojenosti uživatelů se </w:t>
      </w:r>
      <w:r w:rsidR="00351584" w:rsidRPr="00744544">
        <w:rPr>
          <w:rFonts w:ascii="Arial" w:hAnsi="Arial" w:cs="Arial"/>
          <w:sz w:val="22"/>
          <w:szCs w:val="28"/>
        </w:rPr>
        <w:lastRenderedPageBreak/>
        <w:t xml:space="preserve">zvukovou </w:t>
      </w:r>
      <w:r w:rsidR="0062064D" w:rsidRPr="00744544">
        <w:rPr>
          <w:rFonts w:ascii="Arial" w:hAnsi="Arial" w:cs="Arial"/>
          <w:sz w:val="22"/>
          <w:szCs w:val="28"/>
        </w:rPr>
        <w:t>izolací</w:t>
      </w:r>
      <w:r w:rsidR="001D3A92" w:rsidRPr="00744544">
        <w:rPr>
          <w:rFonts w:ascii="Arial" w:hAnsi="Arial" w:cs="Arial"/>
          <w:sz w:val="22"/>
          <w:szCs w:val="28"/>
        </w:rPr>
        <w:t xml:space="preserve"> v objektu. </w:t>
      </w:r>
      <w:r w:rsidR="00AB5B31" w:rsidRPr="00744544">
        <w:rPr>
          <w:rFonts w:ascii="Arial" w:hAnsi="Arial" w:cs="Arial"/>
          <w:i/>
          <w:sz w:val="22"/>
          <w:szCs w:val="22"/>
        </w:rPr>
        <w:t>„</w:t>
      </w:r>
      <w:r w:rsidR="005A1574" w:rsidRPr="00744544">
        <w:rPr>
          <w:rFonts w:ascii="Arial" w:hAnsi="Arial" w:cs="Arial"/>
          <w:i/>
          <w:sz w:val="22"/>
          <w:szCs w:val="22"/>
        </w:rPr>
        <w:t>Pracovní skupina Decibel má</w:t>
      </w:r>
      <w:r w:rsidR="00657D2E" w:rsidRPr="00744544">
        <w:rPr>
          <w:rFonts w:ascii="Arial" w:hAnsi="Arial" w:cs="Arial"/>
          <w:i/>
          <w:sz w:val="22"/>
          <w:szCs w:val="22"/>
        </w:rPr>
        <w:t xml:space="preserve"> </w:t>
      </w:r>
      <w:r w:rsidR="007E7CB0" w:rsidRPr="00744544">
        <w:rPr>
          <w:rFonts w:ascii="Arial" w:hAnsi="Arial" w:cs="Arial"/>
          <w:i/>
          <w:sz w:val="22"/>
          <w:szCs w:val="22"/>
        </w:rPr>
        <w:t>přispět k hledání odpovědi</w:t>
      </w:r>
      <w:r w:rsidR="00657D2E" w:rsidRPr="00744544">
        <w:rPr>
          <w:rFonts w:ascii="Arial" w:hAnsi="Arial" w:cs="Arial"/>
          <w:i/>
          <w:sz w:val="22"/>
          <w:szCs w:val="22"/>
        </w:rPr>
        <w:t xml:space="preserve"> na otázku, jakými metodami lze</w:t>
      </w:r>
      <w:r w:rsidR="005A1574" w:rsidRPr="00744544">
        <w:rPr>
          <w:rFonts w:ascii="Arial" w:hAnsi="Arial" w:cs="Arial"/>
          <w:i/>
          <w:sz w:val="22"/>
          <w:szCs w:val="22"/>
        </w:rPr>
        <w:t xml:space="preserve"> </w:t>
      </w:r>
      <w:r w:rsidR="007E7CB0" w:rsidRPr="00744544">
        <w:rPr>
          <w:rFonts w:ascii="Arial" w:hAnsi="Arial" w:cs="Arial"/>
          <w:i/>
          <w:sz w:val="22"/>
          <w:szCs w:val="22"/>
        </w:rPr>
        <w:t>dosáhnout</w:t>
      </w:r>
      <w:r w:rsidR="00351584" w:rsidRPr="00744544">
        <w:rPr>
          <w:rFonts w:ascii="Arial" w:hAnsi="Arial" w:cs="Arial"/>
          <w:i/>
          <w:sz w:val="22"/>
          <w:szCs w:val="22"/>
        </w:rPr>
        <w:t> </w:t>
      </w:r>
      <w:r w:rsidR="00AD130F" w:rsidRPr="00744544">
        <w:rPr>
          <w:rFonts w:ascii="Arial" w:hAnsi="Arial" w:cs="Arial"/>
          <w:i/>
          <w:sz w:val="22"/>
          <w:szCs w:val="22"/>
        </w:rPr>
        <w:t>akustické</w:t>
      </w:r>
      <w:r w:rsidR="00351584" w:rsidRPr="00744544">
        <w:rPr>
          <w:rFonts w:ascii="Arial" w:hAnsi="Arial" w:cs="Arial"/>
          <w:i/>
          <w:sz w:val="22"/>
          <w:szCs w:val="22"/>
        </w:rPr>
        <w:t xml:space="preserve"> pohod</w:t>
      </w:r>
      <w:r w:rsidR="007E7CB0" w:rsidRPr="00744544">
        <w:rPr>
          <w:rFonts w:ascii="Arial" w:hAnsi="Arial" w:cs="Arial"/>
          <w:i/>
          <w:sz w:val="22"/>
          <w:szCs w:val="22"/>
        </w:rPr>
        <w:t>y</w:t>
      </w:r>
      <w:r w:rsidR="00351584" w:rsidRPr="00744544">
        <w:rPr>
          <w:rFonts w:ascii="Arial" w:hAnsi="Arial" w:cs="Arial"/>
          <w:i/>
          <w:sz w:val="22"/>
          <w:szCs w:val="22"/>
        </w:rPr>
        <w:t xml:space="preserve"> </w:t>
      </w:r>
      <w:r w:rsidR="005A1574" w:rsidRPr="00744544">
        <w:rPr>
          <w:rFonts w:ascii="Arial" w:hAnsi="Arial" w:cs="Arial"/>
          <w:i/>
          <w:sz w:val="22"/>
          <w:szCs w:val="22"/>
        </w:rPr>
        <w:t>v</w:t>
      </w:r>
      <w:r w:rsidR="00657D2E" w:rsidRPr="00744544">
        <w:rPr>
          <w:rFonts w:ascii="Arial" w:hAnsi="Arial" w:cs="Arial"/>
          <w:i/>
          <w:sz w:val="22"/>
          <w:szCs w:val="22"/>
        </w:rPr>
        <w:t> </w:t>
      </w:r>
      <w:r w:rsidR="00DB70C1" w:rsidRPr="00744544">
        <w:rPr>
          <w:rFonts w:ascii="Arial" w:hAnsi="Arial" w:cs="Arial"/>
          <w:i/>
          <w:sz w:val="22"/>
          <w:szCs w:val="22"/>
        </w:rPr>
        <w:t>bytech</w:t>
      </w:r>
      <w:r w:rsidR="00120F6F" w:rsidRPr="00744544">
        <w:rPr>
          <w:rFonts w:ascii="Arial" w:hAnsi="Arial" w:cs="Arial"/>
          <w:i/>
          <w:sz w:val="22"/>
          <w:szCs w:val="22"/>
        </w:rPr>
        <w:t xml:space="preserve">, </w:t>
      </w:r>
      <w:r w:rsidR="007E7CB0" w:rsidRPr="00744544">
        <w:rPr>
          <w:rFonts w:ascii="Arial" w:hAnsi="Arial" w:cs="Arial"/>
          <w:i/>
          <w:sz w:val="22"/>
          <w:szCs w:val="22"/>
        </w:rPr>
        <w:t>k</w:t>
      </w:r>
      <w:r w:rsidR="00946D1F" w:rsidRPr="00744544">
        <w:rPr>
          <w:rFonts w:ascii="Arial" w:hAnsi="Arial" w:cs="Arial"/>
          <w:i/>
          <w:sz w:val="22"/>
          <w:szCs w:val="22"/>
        </w:rPr>
        <w:t xml:space="preserve">dyž ji </w:t>
      </w:r>
      <w:r w:rsidR="00A06F38" w:rsidRPr="00744544">
        <w:rPr>
          <w:rFonts w:ascii="Arial" w:hAnsi="Arial" w:cs="Arial"/>
          <w:i/>
          <w:sz w:val="22"/>
          <w:szCs w:val="22"/>
        </w:rPr>
        <w:t>č</w:t>
      </w:r>
      <w:r w:rsidR="00120F6F" w:rsidRPr="00744544">
        <w:rPr>
          <w:rFonts w:ascii="Arial" w:hAnsi="Arial" w:cs="Arial"/>
          <w:i/>
          <w:sz w:val="22"/>
          <w:szCs w:val="22"/>
        </w:rPr>
        <w:t>asto nezajistí ani dodrž</w:t>
      </w:r>
      <w:r w:rsidR="007E7CB0" w:rsidRPr="00744544">
        <w:rPr>
          <w:rFonts w:ascii="Arial" w:hAnsi="Arial" w:cs="Arial"/>
          <w:i/>
          <w:sz w:val="22"/>
          <w:szCs w:val="22"/>
        </w:rPr>
        <w:t>ení</w:t>
      </w:r>
      <w:r w:rsidR="00120F6F" w:rsidRPr="00744544">
        <w:rPr>
          <w:rFonts w:ascii="Arial" w:hAnsi="Arial" w:cs="Arial"/>
          <w:i/>
          <w:sz w:val="22"/>
          <w:szCs w:val="22"/>
        </w:rPr>
        <w:t xml:space="preserve"> pevně stanovených </w:t>
      </w:r>
      <w:r w:rsidR="007E7CB0" w:rsidRPr="00744544">
        <w:rPr>
          <w:rFonts w:ascii="Arial" w:hAnsi="Arial" w:cs="Arial"/>
          <w:i/>
          <w:sz w:val="22"/>
          <w:szCs w:val="22"/>
        </w:rPr>
        <w:t>normových požadavků</w:t>
      </w:r>
      <w:r w:rsidR="00120F6F" w:rsidRPr="00744544">
        <w:rPr>
          <w:rFonts w:ascii="Arial" w:hAnsi="Arial" w:cs="Arial"/>
          <w:i/>
          <w:sz w:val="22"/>
          <w:szCs w:val="22"/>
        </w:rPr>
        <w:t>.</w:t>
      </w:r>
      <w:r w:rsidR="005F12A5" w:rsidRPr="00744544">
        <w:rPr>
          <w:rFonts w:ascii="Arial" w:hAnsi="Arial" w:cs="Arial"/>
          <w:i/>
          <w:sz w:val="22"/>
          <w:szCs w:val="22"/>
        </w:rPr>
        <w:t xml:space="preserve"> Zkoumat proto bude skladb</w:t>
      </w:r>
      <w:r w:rsidR="00946D1F" w:rsidRPr="00744544">
        <w:rPr>
          <w:rFonts w:ascii="Arial" w:hAnsi="Arial" w:cs="Arial"/>
          <w:i/>
          <w:sz w:val="22"/>
          <w:szCs w:val="22"/>
        </w:rPr>
        <w:t>y</w:t>
      </w:r>
      <w:r w:rsidR="005F12A5" w:rsidRPr="00744544">
        <w:rPr>
          <w:rFonts w:ascii="Arial" w:hAnsi="Arial" w:cs="Arial"/>
          <w:i/>
          <w:sz w:val="22"/>
          <w:szCs w:val="22"/>
        </w:rPr>
        <w:t xml:space="preserve"> podlah </w:t>
      </w:r>
      <w:r w:rsidR="00946D1F" w:rsidRPr="00744544">
        <w:rPr>
          <w:rFonts w:ascii="Arial" w:hAnsi="Arial" w:cs="Arial"/>
          <w:i/>
          <w:sz w:val="22"/>
          <w:szCs w:val="22"/>
        </w:rPr>
        <w:t>za účelem optimalizace jejich akustických vlastností s ohledem na přenos kročejového zvuku</w:t>
      </w:r>
      <w:r w:rsidR="00031F0E">
        <w:rPr>
          <w:rFonts w:ascii="Arial" w:hAnsi="Arial" w:cs="Arial"/>
          <w:i/>
          <w:sz w:val="22"/>
          <w:szCs w:val="22"/>
        </w:rPr>
        <w:t xml:space="preserve"> nebo </w:t>
      </w:r>
      <w:r w:rsidR="00227BA9" w:rsidRPr="00744544">
        <w:rPr>
          <w:rFonts w:ascii="Arial" w:hAnsi="Arial" w:cs="Arial"/>
          <w:i/>
          <w:sz w:val="22"/>
          <w:szCs w:val="22"/>
        </w:rPr>
        <w:t>bytové a</w:t>
      </w:r>
      <w:r w:rsidR="00E9421E" w:rsidRPr="00744544">
        <w:rPr>
          <w:rFonts w:ascii="Arial" w:hAnsi="Arial" w:cs="Arial"/>
          <w:i/>
          <w:sz w:val="22"/>
          <w:szCs w:val="22"/>
        </w:rPr>
        <w:t> </w:t>
      </w:r>
      <w:r w:rsidR="00227BA9" w:rsidRPr="00744544">
        <w:rPr>
          <w:rFonts w:ascii="Arial" w:hAnsi="Arial" w:cs="Arial"/>
          <w:i/>
          <w:sz w:val="22"/>
          <w:szCs w:val="22"/>
        </w:rPr>
        <w:t xml:space="preserve">mezibytové příčky </w:t>
      </w:r>
      <w:r w:rsidR="00946D1F" w:rsidRPr="00744544">
        <w:rPr>
          <w:rFonts w:ascii="Arial" w:hAnsi="Arial" w:cs="Arial"/>
          <w:i/>
          <w:sz w:val="22"/>
          <w:szCs w:val="22"/>
        </w:rPr>
        <w:t>ve vztahu k jejich vzduchové neprůzvučnosti</w:t>
      </w:r>
      <w:r w:rsidR="005F12A5" w:rsidRPr="00744544">
        <w:rPr>
          <w:rFonts w:ascii="Arial" w:hAnsi="Arial" w:cs="Arial"/>
          <w:i/>
          <w:sz w:val="22"/>
          <w:szCs w:val="22"/>
        </w:rPr>
        <w:t>,</w:t>
      </w:r>
      <w:r w:rsidR="00AB5B31" w:rsidRPr="00744544">
        <w:rPr>
          <w:rFonts w:ascii="Arial" w:hAnsi="Arial" w:cs="Arial"/>
          <w:i/>
          <w:sz w:val="22"/>
          <w:szCs w:val="22"/>
        </w:rPr>
        <w:t>“</w:t>
      </w:r>
      <w:r w:rsidR="005F12A5" w:rsidRPr="00744544">
        <w:rPr>
          <w:rFonts w:ascii="Arial" w:hAnsi="Arial" w:cs="Arial"/>
          <w:sz w:val="22"/>
          <w:szCs w:val="22"/>
        </w:rPr>
        <w:t xml:space="preserve"> komentuje </w:t>
      </w:r>
      <w:r w:rsidR="00F17600" w:rsidRPr="00744544">
        <w:rPr>
          <w:rFonts w:ascii="Arial" w:hAnsi="Arial" w:cs="Arial"/>
          <w:sz w:val="22"/>
          <w:szCs w:val="22"/>
        </w:rPr>
        <w:t xml:space="preserve">Ing. </w:t>
      </w:r>
      <w:r w:rsidR="008F7DF7" w:rsidRPr="00744544">
        <w:rPr>
          <w:rFonts w:ascii="Arial" w:hAnsi="Arial" w:cs="Arial"/>
          <w:sz w:val="22"/>
          <w:szCs w:val="22"/>
        </w:rPr>
        <w:t xml:space="preserve">Jiří </w:t>
      </w:r>
      <w:r w:rsidR="007E4E28" w:rsidRPr="00744544">
        <w:rPr>
          <w:rFonts w:ascii="Arial" w:hAnsi="Arial" w:cs="Arial"/>
          <w:sz w:val="22"/>
          <w:szCs w:val="22"/>
        </w:rPr>
        <w:t>Nováček, Ph.</w:t>
      </w:r>
      <w:r w:rsidR="00242CB6" w:rsidRPr="00744544">
        <w:rPr>
          <w:rFonts w:ascii="Arial" w:hAnsi="Arial" w:cs="Arial"/>
          <w:sz w:val="22"/>
          <w:szCs w:val="22"/>
        </w:rPr>
        <w:t>D</w:t>
      </w:r>
      <w:r w:rsidR="008F7DF7" w:rsidRPr="00744544">
        <w:rPr>
          <w:rFonts w:ascii="Arial" w:hAnsi="Arial" w:cs="Arial"/>
          <w:sz w:val="22"/>
          <w:szCs w:val="22"/>
        </w:rPr>
        <w:t>.</w:t>
      </w:r>
      <w:r w:rsidR="009B418F" w:rsidRPr="00744544">
        <w:rPr>
          <w:rFonts w:ascii="Arial" w:hAnsi="Arial" w:cs="Arial"/>
          <w:sz w:val="22"/>
          <w:szCs w:val="22"/>
        </w:rPr>
        <w:t>,</w:t>
      </w:r>
      <w:r w:rsidR="00242CB6" w:rsidRPr="00744544">
        <w:rPr>
          <w:rFonts w:ascii="Arial" w:hAnsi="Arial" w:cs="Arial"/>
          <w:sz w:val="22"/>
          <w:szCs w:val="22"/>
        </w:rPr>
        <w:t xml:space="preserve"> </w:t>
      </w:r>
      <w:r w:rsidR="008F7DF7" w:rsidRPr="00744544">
        <w:rPr>
          <w:rFonts w:ascii="Arial" w:hAnsi="Arial" w:cs="Arial"/>
          <w:sz w:val="22"/>
          <w:szCs w:val="22"/>
        </w:rPr>
        <w:t>odborný asistent Katedry konstrukcí pozemních staveb na</w:t>
      </w:r>
      <w:r w:rsidR="00227BA9" w:rsidRPr="00744544">
        <w:rPr>
          <w:rFonts w:ascii="Arial" w:hAnsi="Arial" w:cs="Arial"/>
          <w:sz w:val="22"/>
          <w:szCs w:val="22"/>
        </w:rPr>
        <w:t> </w:t>
      </w:r>
      <w:r w:rsidR="008F7DF7" w:rsidRPr="00744544">
        <w:rPr>
          <w:rFonts w:ascii="Arial" w:hAnsi="Arial" w:cs="Arial"/>
          <w:sz w:val="22"/>
          <w:szCs w:val="22"/>
        </w:rPr>
        <w:t>Fakultě stavební ČVUT.</w:t>
      </w:r>
    </w:p>
    <w:p w14:paraId="5FE5AD71" w14:textId="77777777" w:rsidR="00840594" w:rsidRDefault="00840594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color w:val="000000"/>
          <w:sz w:val="22"/>
          <w:szCs w:val="28"/>
        </w:rPr>
      </w:pPr>
    </w:p>
    <w:p w14:paraId="093BA185" w14:textId="77777777" w:rsidR="00BC34D1" w:rsidRDefault="00BC34D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color w:val="000000"/>
          <w:sz w:val="22"/>
          <w:szCs w:val="28"/>
        </w:rPr>
      </w:pPr>
      <w:r>
        <w:rPr>
          <w:rFonts w:ascii="Arial" w:hAnsi="Arial" w:cs="Arial"/>
          <w:b/>
          <w:color w:val="000000"/>
          <w:sz w:val="22"/>
          <w:szCs w:val="28"/>
        </w:rPr>
        <w:t>Environmentálně šetrné stavebnictví: cesta jediným správným směrem</w:t>
      </w:r>
    </w:p>
    <w:p w14:paraId="4FB01A25" w14:textId="1B0472EC" w:rsidR="009B418F" w:rsidRPr="00A44067" w:rsidRDefault="007925C4" w:rsidP="00A44067">
      <w:pPr>
        <w:pStyle w:val="Normlnweb"/>
        <w:keepNext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Obě skupiny Decibel a Vzduch tak budou hledat </w:t>
      </w:r>
      <w:r w:rsidR="0001522E">
        <w:rPr>
          <w:rFonts w:ascii="Arial" w:hAnsi="Arial" w:cs="Arial"/>
          <w:color w:val="000000"/>
          <w:sz w:val="22"/>
          <w:szCs w:val="22"/>
        </w:rPr>
        <w:t xml:space="preserve">stále lepší řešení a dokonalejší technické vybavení pro environmentálně šetrné </w:t>
      </w:r>
      <w:r w:rsidR="00CF3066">
        <w:rPr>
          <w:rFonts w:ascii="Arial" w:hAnsi="Arial" w:cs="Arial"/>
          <w:color w:val="000000"/>
          <w:sz w:val="22"/>
          <w:szCs w:val="22"/>
        </w:rPr>
        <w:t>novostavby</w:t>
      </w:r>
      <w:r w:rsidR="0001522E">
        <w:rPr>
          <w:rFonts w:ascii="Arial" w:hAnsi="Arial" w:cs="Arial"/>
          <w:color w:val="000000"/>
          <w:sz w:val="22"/>
          <w:szCs w:val="22"/>
        </w:rPr>
        <w:t xml:space="preserve">, které se v důsledku evropské směrnice </w:t>
      </w:r>
      <w:r w:rsidR="00CF3066">
        <w:rPr>
          <w:rFonts w:ascii="Arial" w:hAnsi="Arial" w:cs="Arial"/>
          <w:color w:val="000000"/>
          <w:sz w:val="22"/>
          <w:szCs w:val="22"/>
        </w:rPr>
        <w:br/>
        <w:t>E</w:t>
      </w:r>
      <w:r w:rsidR="0001522E">
        <w:rPr>
          <w:rFonts w:ascii="Arial" w:hAnsi="Arial" w:cs="Arial"/>
          <w:color w:val="000000"/>
          <w:sz w:val="22"/>
          <w:szCs w:val="22"/>
        </w:rPr>
        <w:t>PB</w:t>
      </w:r>
      <w:r w:rsidR="00CF3066">
        <w:rPr>
          <w:rFonts w:ascii="Arial" w:hAnsi="Arial" w:cs="Arial"/>
          <w:color w:val="000000"/>
          <w:sz w:val="22"/>
          <w:szCs w:val="22"/>
        </w:rPr>
        <w:t>D</w:t>
      </w:r>
      <w:r w:rsidR="0001522E">
        <w:rPr>
          <w:rFonts w:ascii="Arial" w:hAnsi="Arial" w:cs="Arial"/>
          <w:color w:val="000000"/>
          <w:sz w:val="22"/>
          <w:szCs w:val="22"/>
        </w:rPr>
        <w:t xml:space="preserve"> II </w:t>
      </w:r>
      <w:r w:rsidR="00CF3066">
        <w:rPr>
          <w:rFonts w:ascii="Arial" w:hAnsi="Arial" w:cs="Arial"/>
          <w:color w:val="000000"/>
          <w:sz w:val="22"/>
          <w:szCs w:val="22"/>
        </w:rPr>
        <w:t xml:space="preserve">budou v Česku stavět. Tato legislativní úprava </w:t>
      </w:r>
      <w:r w:rsidR="00BC34D1">
        <w:rPr>
          <w:rFonts w:ascii="Arial" w:hAnsi="Arial" w:cs="Arial"/>
          <w:color w:val="000000"/>
          <w:sz w:val="22"/>
          <w:szCs w:val="22"/>
        </w:rPr>
        <w:t>má za cíl nasměrovat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C34D1">
        <w:rPr>
          <w:rFonts w:ascii="Arial" w:hAnsi="Arial" w:cs="Arial"/>
          <w:color w:val="000000"/>
          <w:sz w:val="22"/>
          <w:szCs w:val="22"/>
        </w:rPr>
        <w:t>stavebnictví k co největší</w:t>
      </w:r>
      <w:r w:rsidR="00CF3066">
        <w:rPr>
          <w:rFonts w:ascii="Arial" w:hAnsi="Arial" w:cs="Arial"/>
          <w:color w:val="000000"/>
          <w:sz w:val="22"/>
          <w:szCs w:val="22"/>
        </w:rPr>
        <w:t>m</w:t>
      </w:r>
      <w:r w:rsidR="00BC34D1">
        <w:rPr>
          <w:rFonts w:ascii="Arial" w:hAnsi="Arial" w:cs="Arial"/>
          <w:color w:val="000000"/>
          <w:sz w:val="22"/>
          <w:szCs w:val="22"/>
        </w:rPr>
        <w:t xml:space="preserve"> energetick</w:t>
      </w:r>
      <w:r w:rsidR="00CF3066">
        <w:rPr>
          <w:rFonts w:ascii="Arial" w:hAnsi="Arial" w:cs="Arial"/>
          <w:color w:val="000000"/>
          <w:sz w:val="22"/>
          <w:szCs w:val="22"/>
        </w:rPr>
        <w:t xml:space="preserve">ým úsporám a </w:t>
      </w:r>
      <w:r w:rsidR="00BC34D1">
        <w:rPr>
          <w:rFonts w:ascii="Arial" w:hAnsi="Arial" w:cs="Arial"/>
          <w:color w:val="000000"/>
          <w:sz w:val="22"/>
          <w:szCs w:val="22"/>
        </w:rPr>
        <w:t xml:space="preserve">soběstačnosti a využití pouze takových materiálů a technologií, které minimalizují znečišťování životního prostředí škodlivými emisemi. Ve svém důsledku navíc přispěje k potlačení velmi rozšířených zdravotních problémů, které jsou spojené s dlouhodobým pobytem ve špatném vnitřním prostředí. </w:t>
      </w:r>
      <w:r w:rsidR="00BC34D1" w:rsidRPr="00823565">
        <w:rPr>
          <w:rFonts w:ascii="Arial" w:hAnsi="Arial" w:cs="Arial"/>
          <w:i/>
          <w:color w:val="000000"/>
          <w:sz w:val="22"/>
          <w:szCs w:val="22"/>
        </w:rPr>
        <w:t>„</w:t>
      </w:r>
      <w:r w:rsidR="00BC34D1">
        <w:rPr>
          <w:rFonts w:ascii="Arial" w:hAnsi="Arial" w:cs="Arial"/>
          <w:i/>
          <w:color w:val="000000"/>
          <w:sz w:val="22"/>
          <w:szCs w:val="22"/>
        </w:rPr>
        <w:t xml:space="preserve">Energeticky úsporné projekty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totiž </w:t>
      </w:r>
      <w:r w:rsidR="00BC34D1">
        <w:rPr>
          <w:rFonts w:ascii="Arial" w:hAnsi="Arial" w:cs="Arial"/>
          <w:i/>
          <w:color w:val="000000"/>
          <w:sz w:val="22"/>
          <w:szCs w:val="22"/>
        </w:rPr>
        <w:t>necharakterizují pouze nízké provozní náklady nebo využití obnovitelných zdrojů a ekologicky šetrných materiálů. Jejich nedílnou součástí je také komfortní a zdravé vnitřní prostředí, které pozitivně ovlivňuje kvalitu života každého z nás. Příznaky spojené s pobytem v přetopeném, nevětraném nebo vlhkém prostředí totiž mohou být velmi nepříjemné. Majitele takových bytů či domů často trápí přechodné obtíže, jako je bolest hlavy či pálení očí, i přetrvávající problémy, které mohou vyústit v alergické reakce či chronická onemocnění dýchacích cest</w:t>
      </w:r>
      <w:r w:rsidR="00BC34D1" w:rsidRPr="00823565">
        <w:rPr>
          <w:rFonts w:ascii="Arial" w:hAnsi="Arial" w:cs="Arial"/>
          <w:i/>
          <w:color w:val="000000"/>
          <w:sz w:val="22"/>
          <w:szCs w:val="22"/>
        </w:rPr>
        <w:t xml:space="preserve">,“ </w:t>
      </w:r>
      <w:r w:rsidR="00BC34D1" w:rsidRPr="00823565">
        <w:rPr>
          <w:rFonts w:ascii="Arial" w:hAnsi="Arial" w:cs="Arial"/>
          <w:color w:val="000000"/>
          <w:sz w:val="22"/>
          <w:szCs w:val="22"/>
        </w:rPr>
        <w:t>konstatuje Jan Řežáb</w:t>
      </w:r>
      <w:r w:rsidR="00D814DD">
        <w:rPr>
          <w:rFonts w:ascii="Arial" w:hAnsi="Arial" w:cs="Arial"/>
          <w:color w:val="000000"/>
          <w:sz w:val="22"/>
          <w:szCs w:val="22"/>
        </w:rPr>
        <w:t>, majitel JRD</w:t>
      </w:r>
      <w:r w:rsidR="008F7DF7">
        <w:rPr>
          <w:rFonts w:ascii="Arial" w:hAnsi="Arial" w:cs="Arial"/>
          <w:color w:val="000000"/>
          <w:sz w:val="22"/>
          <w:szCs w:val="22"/>
        </w:rPr>
        <w:t>,</w:t>
      </w:r>
      <w:r w:rsidR="00BD15F9">
        <w:rPr>
          <w:rFonts w:ascii="Arial" w:hAnsi="Arial" w:cs="Arial"/>
          <w:color w:val="000000"/>
          <w:sz w:val="22"/>
          <w:szCs w:val="22"/>
        </w:rPr>
        <w:t xml:space="preserve"> </w:t>
      </w:r>
      <w:r w:rsidR="00BC34D1">
        <w:rPr>
          <w:rFonts w:ascii="Arial" w:hAnsi="Arial" w:cs="Arial"/>
          <w:color w:val="000000"/>
          <w:sz w:val="22"/>
          <w:szCs w:val="22"/>
        </w:rPr>
        <w:t xml:space="preserve">a dodává: </w:t>
      </w:r>
      <w:r w:rsidR="00BC34D1" w:rsidRPr="00823565">
        <w:rPr>
          <w:rFonts w:ascii="Arial" w:hAnsi="Arial" w:cs="Arial"/>
          <w:i/>
          <w:color w:val="000000"/>
          <w:sz w:val="22"/>
          <w:szCs w:val="22"/>
        </w:rPr>
        <w:t>„</w:t>
      </w:r>
      <w:r w:rsidR="00840594">
        <w:rPr>
          <w:rFonts w:ascii="Arial" w:hAnsi="Arial" w:cs="Arial"/>
          <w:i/>
          <w:color w:val="000000"/>
          <w:sz w:val="22"/>
          <w:szCs w:val="22"/>
        </w:rPr>
        <w:t xml:space="preserve">Přestože průběžně spolupracujeme s odborníky na technická zařízení budov, provádíme pravidelná měření vzduchotěsnosti metodou Blower-Door test nebo bezkontaktní měření povrchových teplot fasád termovizní kamerou, chceme naše </w:t>
      </w:r>
      <w:r w:rsidR="00DE4B0F">
        <w:rPr>
          <w:rFonts w:ascii="Arial" w:hAnsi="Arial" w:cs="Arial"/>
          <w:i/>
          <w:color w:val="000000"/>
          <w:sz w:val="22"/>
          <w:szCs w:val="22"/>
        </w:rPr>
        <w:t xml:space="preserve">stavby </w:t>
      </w:r>
      <w:r w:rsidR="00840594">
        <w:rPr>
          <w:rFonts w:ascii="Arial" w:hAnsi="Arial" w:cs="Arial"/>
          <w:i/>
          <w:color w:val="000000"/>
          <w:sz w:val="22"/>
          <w:szCs w:val="22"/>
        </w:rPr>
        <w:t xml:space="preserve">neustále vylepšovat. Práce </w:t>
      </w:r>
      <w:r w:rsidR="002A3CEB">
        <w:rPr>
          <w:rFonts w:ascii="Arial" w:hAnsi="Arial" w:cs="Arial"/>
          <w:i/>
          <w:color w:val="000000"/>
          <w:sz w:val="22"/>
          <w:szCs w:val="22"/>
        </w:rPr>
        <w:t xml:space="preserve">obou skupin </w:t>
      </w:r>
      <w:r w:rsidR="00840594">
        <w:rPr>
          <w:rFonts w:ascii="Arial" w:hAnsi="Arial" w:cs="Arial"/>
          <w:i/>
          <w:color w:val="000000"/>
          <w:sz w:val="22"/>
          <w:szCs w:val="22"/>
        </w:rPr>
        <w:t>k tomu přispěje</w:t>
      </w:r>
      <w:r w:rsidR="00DE4B0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A44067">
        <w:rPr>
          <w:rFonts w:ascii="Arial" w:hAnsi="Arial" w:cs="Arial"/>
          <w:i/>
          <w:color w:val="000000"/>
          <w:sz w:val="22"/>
          <w:szCs w:val="22"/>
        </w:rPr>
        <w:t xml:space="preserve">a </w:t>
      </w:r>
      <w:r w:rsidR="002A3CEB">
        <w:rPr>
          <w:rFonts w:ascii="Arial" w:hAnsi="Arial" w:cs="Arial"/>
          <w:i/>
          <w:color w:val="000000"/>
          <w:sz w:val="22"/>
          <w:szCs w:val="22"/>
        </w:rPr>
        <w:t xml:space="preserve">obyvatelům našich projektů </w:t>
      </w:r>
      <w:r w:rsidR="00DE4B0F">
        <w:rPr>
          <w:rFonts w:ascii="Arial" w:hAnsi="Arial" w:cs="Arial"/>
          <w:i/>
          <w:color w:val="000000"/>
          <w:sz w:val="22"/>
          <w:szCs w:val="22"/>
        </w:rPr>
        <w:t xml:space="preserve">tak zajistíme ještě </w:t>
      </w:r>
      <w:r w:rsidR="002A3CEB">
        <w:rPr>
          <w:rFonts w:ascii="Arial" w:hAnsi="Arial" w:cs="Arial"/>
          <w:i/>
          <w:color w:val="000000"/>
          <w:sz w:val="22"/>
          <w:szCs w:val="22"/>
        </w:rPr>
        <w:t>kvalitn</w:t>
      </w:r>
      <w:r w:rsidR="00DE4B0F">
        <w:rPr>
          <w:rFonts w:ascii="Arial" w:hAnsi="Arial" w:cs="Arial"/>
          <w:i/>
          <w:color w:val="000000"/>
          <w:sz w:val="22"/>
          <w:szCs w:val="22"/>
        </w:rPr>
        <w:t>ější a zdravější bydlení.</w:t>
      </w:r>
      <w:r w:rsidR="009B418F" w:rsidRPr="0013496C">
        <w:rPr>
          <w:rFonts w:ascii="Arial" w:hAnsi="Arial" w:cs="Arial"/>
          <w:sz w:val="22"/>
          <w:szCs w:val="22"/>
        </w:rPr>
        <w:t>“</w:t>
      </w:r>
    </w:p>
    <w:p w14:paraId="31E7EB70" w14:textId="77777777" w:rsidR="009B418F" w:rsidRDefault="009B418F" w:rsidP="00BB7860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293FF40B" w14:textId="77777777" w:rsidR="0005532A" w:rsidRDefault="0005532A" w:rsidP="00BB7860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158200FF" w14:textId="77777777" w:rsidR="00BB7860" w:rsidRDefault="00BB7860" w:rsidP="00BB7860">
      <w:pPr>
        <w:pStyle w:val="Normlnweb"/>
        <w:keepNext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O společnosti JRD:</w:t>
      </w:r>
    </w:p>
    <w:p w14:paraId="376CF68D" w14:textId="77777777" w:rsidR="00BB7860" w:rsidRDefault="00BB7860" w:rsidP="00BB7860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Společnost</w:t>
      </w:r>
      <w:r>
        <w:rPr>
          <w:rFonts w:ascii="Arial" w:hAnsi="Arial" w:cs="Arial"/>
          <w:i/>
          <w:color w:val="0000FF"/>
          <w:sz w:val="20"/>
          <w:szCs w:val="20"/>
        </w:rPr>
        <w:t xml:space="preserve"> </w:t>
      </w:r>
      <w:hyperlink r:id="rId9" w:history="1">
        <w:r>
          <w:rPr>
            <w:rStyle w:val="Hypertextovodkaz"/>
            <w:rFonts w:ascii="Arial" w:hAnsi="Arial" w:cs="Arial"/>
            <w:i/>
            <w:sz w:val="20"/>
            <w:szCs w:val="20"/>
          </w:rPr>
          <w:t>JRD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 s.r.o. byla </w:t>
      </w:r>
      <w:r>
        <w:rPr>
          <w:rFonts w:ascii="Arial" w:hAnsi="Arial" w:cs="Arial"/>
          <w:bCs/>
          <w:i/>
          <w:color w:val="000000"/>
          <w:sz w:val="20"/>
          <w:szCs w:val="20"/>
        </w:rPr>
        <w:t>založena v roce 2003. Jako první</w:t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hyperlink r:id="rId10" w:history="1">
        <w:r>
          <w:rPr>
            <w:rStyle w:val="Hypertextovodkaz"/>
            <w:rFonts w:ascii="Arial" w:hAnsi="Arial" w:cs="Arial"/>
            <w:i/>
            <w:color w:val="000000"/>
            <w:sz w:val="20"/>
            <w:szCs w:val="20"/>
          </w:rPr>
          <w:t>developer</w:t>
        </w:r>
      </w:hyperlink>
      <w:r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color w:val="000000"/>
          <w:sz w:val="20"/>
          <w:szCs w:val="20"/>
        </w:rPr>
        <w:t>v České republice se zaměřila na výstavbu nízkoenergetických a pasivních bytových domů a </w:t>
      </w:r>
      <w:r>
        <w:rPr>
          <w:rFonts w:ascii="Arial" w:hAnsi="Arial" w:cs="Arial"/>
          <w:i/>
          <w:color w:val="000000"/>
          <w:sz w:val="20"/>
          <w:szCs w:val="20"/>
        </w:rPr>
        <w:t>v současné době je na tomto trhu lídrem. Díky růstu objemu zrealizovaných prodejů se v roce 2015 posunula do první desítky nejsilnějších rezidenčních developerů. O kvalitě jejích projektů, které realizuje se spoluinvestory, svědčí nejen zájem klientů, ale také řada ocenění, jež stavby za svůj architektonický a ekologický přínos získaly v mnoha renomovaných soutěžích. Uspěly například v mezinárodní soutěži moderních stavebních projektů s výjimečnou energetickou, konstrukční a architektonickou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hodnotou Building Efficiency Awards (BEFFA) nebo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v soutěžích Fasáda roku, Best of Realty – Nejlepší z realit, E.ON Energy Globe Award a </w:t>
      </w:r>
      <w:r>
        <w:rPr>
          <w:rFonts w:ascii="Arial" w:hAnsi="Arial" w:cs="Arial"/>
          <w:i/>
          <w:sz w:val="20"/>
          <w:szCs w:val="20"/>
        </w:rPr>
        <w:t xml:space="preserve">Český energetický a ekologický projekt roku.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JRD zrealizovala již 19 developerských projektů. V současné době má v portfoliu </w:t>
      </w:r>
      <w:r>
        <w:rPr>
          <w:rFonts w:ascii="Arial" w:hAnsi="Arial" w:cs="Arial"/>
          <w:i/>
          <w:sz w:val="20"/>
          <w:szCs w:val="20"/>
        </w:rPr>
        <w:t>5 projektů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Ecocity Malešice III, Rezidenci Trilobit, U Pernikářky 7, Rezidenci Červený dvůr a Zelenou Libuš – a další v přípravě. Všechny představují vyšší kvalitu bydlení, která odpovídá </w:t>
      </w:r>
      <w:r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  <w:t>standardům života 21. století</w:t>
      </w:r>
      <w:r>
        <w:rPr>
          <w:rFonts w:ascii="Arial" w:hAnsi="Arial" w:cs="Arial"/>
          <w:i/>
          <w:color w:val="000000"/>
          <w:sz w:val="20"/>
          <w:szCs w:val="20"/>
        </w:rPr>
        <w:t>. Velké bytové projekty Ecocity Malešice a Park Hloubětín snesou srovnání se špičkovými zahraničními projekty, jako jsou SolarCity v rakouském Linci, Newgate ve Vídni, Vauban ve Freiburgu, nebo švédský projekt Hammarby Sjöstad ve Stockholmu. Řada odborníků z ČR i zahraničí se jezdí na projekty JRD podívat pro inspiraci a načerpání odborných znalostí.</w:t>
      </w:r>
    </w:p>
    <w:p w14:paraId="6A3B56BD" w14:textId="77777777" w:rsidR="00BB7860" w:rsidRDefault="00BB7860" w:rsidP="00BB786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before="120" w:line="240" w:lineRule="atLeast"/>
        <w:jc w:val="both"/>
        <w:rPr>
          <w:rFonts w:cs="Arial"/>
          <w:b/>
          <w:bCs/>
          <w:i/>
          <w:sz w:val="20"/>
          <w:szCs w:val="20"/>
          <w:u w:val="single"/>
        </w:rPr>
      </w:pPr>
      <w:r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017B707F" w14:textId="77777777" w:rsidR="00BB7860" w:rsidRDefault="00BB7860" w:rsidP="00BB786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before="60" w:line="240" w:lineRule="atLeast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Crest Communications</w:t>
      </w:r>
    </w:p>
    <w:p w14:paraId="779777D3" w14:textId="77777777" w:rsidR="00BB7860" w:rsidRDefault="00BB7860" w:rsidP="00BB786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Marcela Kukaňová, tel.: +420 731 613 618</w:t>
      </w:r>
    </w:p>
    <w:p w14:paraId="08DCC2A2" w14:textId="77777777" w:rsidR="00BB7860" w:rsidRDefault="00BB7860" w:rsidP="00BB786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Marie Cimplová, tel.: +420 731 613 602</w:t>
      </w:r>
    </w:p>
    <w:p w14:paraId="18236BF0" w14:textId="77777777" w:rsidR="00BB7860" w:rsidRDefault="00BB7860" w:rsidP="00BB786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e-mail: </w:t>
      </w:r>
      <w:hyperlink r:id="rId11" w:history="1">
        <w:r>
          <w:rPr>
            <w:rStyle w:val="Hypertextovodkaz"/>
            <w:rFonts w:cs="Arial"/>
            <w:sz w:val="20"/>
            <w:szCs w:val="20"/>
          </w:rPr>
          <w:t>marcela.kukanova@crestcom.cz</w:t>
        </w:r>
      </w:hyperlink>
      <w:r>
        <w:rPr>
          <w:rFonts w:cs="Arial"/>
          <w:sz w:val="20"/>
          <w:szCs w:val="20"/>
        </w:rPr>
        <w:t xml:space="preserve">; </w:t>
      </w:r>
      <w:hyperlink r:id="rId12" w:history="1">
        <w:r>
          <w:rPr>
            <w:rStyle w:val="Hypertextovodkaz"/>
            <w:rFonts w:cs="Arial"/>
            <w:sz w:val="20"/>
            <w:szCs w:val="20"/>
          </w:rPr>
          <w:t>marie.cimplova</w:t>
        </w:r>
        <w:r>
          <w:rPr>
            <w:rStyle w:val="Hypertextovodkaz"/>
            <w:rFonts w:cs="Arial"/>
            <w:sz w:val="20"/>
            <w:szCs w:val="20"/>
            <w:lang w:val="en-US"/>
          </w:rPr>
          <w:t>@</w:t>
        </w:r>
        <w:r>
          <w:rPr>
            <w:rStyle w:val="Hypertextovodkaz"/>
            <w:rFonts w:cs="Arial"/>
            <w:sz w:val="20"/>
            <w:szCs w:val="20"/>
          </w:rPr>
          <w:t>crestcom.cz</w:t>
        </w:r>
      </w:hyperlink>
    </w:p>
    <w:p w14:paraId="21F09AAD" w14:textId="77777777" w:rsidR="00BB7860" w:rsidRDefault="00BB7860" w:rsidP="00BB786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</w:p>
    <w:p w14:paraId="266A9313" w14:textId="77777777" w:rsidR="00BB7860" w:rsidRDefault="00BB7860" w:rsidP="00BB786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JRD</w:t>
      </w:r>
    </w:p>
    <w:p w14:paraId="61990A87" w14:textId="77777777" w:rsidR="00BB7860" w:rsidRDefault="00BB7860" w:rsidP="00BB786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Pavel Krumpár, obchodní a marketingový ředitel, tel.: +420 736 531 007, </w:t>
      </w:r>
      <w:hyperlink r:id="rId13" w:history="1">
        <w:r>
          <w:rPr>
            <w:rStyle w:val="Hypertextovodkaz"/>
            <w:rFonts w:cs="Arial"/>
            <w:sz w:val="20"/>
            <w:szCs w:val="20"/>
          </w:rPr>
          <w:t>krumpar@jrd.cz</w:t>
        </w:r>
      </w:hyperlink>
    </w:p>
    <w:p w14:paraId="4735D9F3" w14:textId="77777777" w:rsidR="00A227B3" w:rsidRDefault="00FD6011" w:rsidP="0016145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</w:pPr>
      <w:hyperlink r:id="rId14" w:history="1">
        <w:r w:rsidR="00BB7860">
          <w:rPr>
            <w:rStyle w:val="Hypertextovodkaz"/>
            <w:rFonts w:cs="Arial"/>
            <w:b/>
            <w:sz w:val="20"/>
            <w:szCs w:val="20"/>
          </w:rPr>
          <w:t>www.jrd.cz</w:t>
        </w:r>
      </w:hyperlink>
    </w:p>
    <w:sectPr w:rsidR="00A227B3" w:rsidSect="005E0531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47775"/>
    <w:multiLevelType w:val="hybridMultilevel"/>
    <w:tmpl w:val="A8926C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428CD"/>
    <w:multiLevelType w:val="hybridMultilevel"/>
    <w:tmpl w:val="02EA4C16"/>
    <w:lvl w:ilvl="0" w:tplc="2D50A91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31"/>
    <w:rsid w:val="00000F62"/>
    <w:rsid w:val="000017CC"/>
    <w:rsid w:val="00001924"/>
    <w:rsid w:val="000029D9"/>
    <w:rsid w:val="00003511"/>
    <w:rsid w:val="00006309"/>
    <w:rsid w:val="00006B96"/>
    <w:rsid w:val="0001334D"/>
    <w:rsid w:val="0001522E"/>
    <w:rsid w:val="00015EFB"/>
    <w:rsid w:val="000203EB"/>
    <w:rsid w:val="00022B49"/>
    <w:rsid w:val="000242D6"/>
    <w:rsid w:val="00025860"/>
    <w:rsid w:val="0002698D"/>
    <w:rsid w:val="00030E58"/>
    <w:rsid w:val="00031BD2"/>
    <w:rsid w:val="00031F0E"/>
    <w:rsid w:val="00031F49"/>
    <w:rsid w:val="00033688"/>
    <w:rsid w:val="00044495"/>
    <w:rsid w:val="000446D0"/>
    <w:rsid w:val="00046D4B"/>
    <w:rsid w:val="0005287F"/>
    <w:rsid w:val="00053A4C"/>
    <w:rsid w:val="0005532A"/>
    <w:rsid w:val="000626AC"/>
    <w:rsid w:val="000626BE"/>
    <w:rsid w:val="00063D25"/>
    <w:rsid w:val="000649E1"/>
    <w:rsid w:val="00065F33"/>
    <w:rsid w:val="0006612F"/>
    <w:rsid w:val="00067A23"/>
    <w:rsid w:val="00067AEE"/>
    <w:rsid w:val="00067C53"/>
    <w:rsid w:val="00067FE5"/>
    <w:rsid w:val="0007059D"/>
    <w:rsid w:val="0007130F"/>
    <w:rsid w:val="00071C1F"/>
    <w:rsid w:val="000729EA"/>
    <w:rsid w:val="000766A0"/>
    <w:rsid w:val="00076835"/>
    <w:rsid w:val="00076DFC"/>
    <w:rsid w:val="00076F09"/>
    <w:rsid w:val="000803A3"/>
    <w:rsid w:val="00081118"/>
    <w:rsid w:val="00081A9F"/>
    <w:rsid w:val="000865C1"/>
    <w:rsid w:val="00087827"/>
    <w:rsid w:val="00090794"/>
    <w:rsid w:val="00093294"/>
    <w:rsid w:val="000972F6"/>
    <w:rsid w:val="000A095D"/>
    <w:rsid w:val="000A3287"/>
    <w:rsid w:val="000A6BDD"/>
    <w:rsid w:val="000B2CF9"/>
    <w:rsid w:val="000B6318"/>
    <w:rsid w:val="000B674F"/>
    <w:rsid w:val="000B67D0"/>
    <w:rsid w:val="000C0977"/>
    <w:rsid w:val="000C2CE0"/>
    <w:rsid w:val="000C333E"/>
    <w:rsid w:val="000C3655"/>
    <w:rsid w:val="000C505F"/>
    <w:rsid w:val="000C6F30"/>
    <w:rsid w:val="000D004D"/>
    <w:rsid w:val="000D08AD"/>
    <w:rsid w:val="000D1922"/>
    <w:rsid w:val="000D3DC1"/>
    <w:rsid w:val="000D5D7C"/>
    <w:rsid w:val="000D6BB7"/>
    <w:rsid w:val="000D7A5B"/>
    <w:rsid w:val="000D7ABF"/>
    <w:rsid w:val="000D7E06"/>
    <w:rsid w:val="000E013B"/>
    <w:rsid w:val="000E605E"/>
    <w:rsid w:val="000F06FF"/>
    <w:rsid w:val="000F0CF9"/>
    <w:rsid w:val="000F12F4"/>
    <w:rsid w:val="000F1BB8"/>
    <w:rsid w:val="000F3DD7"/>
    <w:rsid w:val="000F4747"/>
    <w:rsid w:val="00101251"/>
    <w:rsid w:val="00102D66"/>
    <w:rsid w:val="00103725"/>
    <w:rsid w:val="00103C8C"/>
    <w:rsid w:val="00105E05"/>
    <w:rsid w:val="00106432"/>
    <w:rsid w:val="00111A69"/>
    <w:rsid w:val="00117A7C"/>
    <w:rsid w:val="00120E33"/>
    <w:rsid w:val="00120F6F"/>
    <w:rsid w:val="0012114A"/>
    <w:rsid w:val="0012168B"/>
    <w:rsid w:val="00124962"/>
    <w:rsid w:val="0012615C"/>
    <w:rsid w:val="0012617A"/>
    <w:rsid w:val="00127BB8"/>
    <w:rsid w:val="001314CE"/>
    <w:rsid w:val="0013433F"/>
    <w:rsid w:val="0013496C"/>
    <w:rsid w:val="00134F48"/>
    <w:rsid w:val="00136AB4"/>
    <w:rsid w:val="00142197"/>
    <w:rsid w:val="001438BE"/>
    <w:rsid w:val="00145E46"/>
    <w:rsid w:val="00146DD4"/>
    <w:rsid w:val="00147AC8"/>
    <w:rsid w:val="00152280"/>
    <w:rsid w:val="00152DE7"/>
    <w:rsid w:val="001530E7"/>
    <w:rsid w:val="0015497A"/>
    <w:rsid w:val="00155F7B"/>
    <w:rsid w:val="0015705B"/>
    <w:rsid w:val="0016063F"/>
    <w:rsid w:val="001608BC"/>
    <w:rsid w:val="0016145A"/>
    <w:rsid w:val="0016204F"/>
    <w:rsid w:val="001631E2"/>
    <w:rsid w:val="00166F8E"/>
    <w:rsid w:val="00167353"/>
    <w:rsid w:val="001675CA"/>
    <w:rsid w:val="00172068"/>
    <w:rsid w:val="0017653E"/>
    <w:rsid w:val="00177F74"/>
    <w:rsid w:val="00182112"/>
    <w:rsid w:val="001828EA"/>
    <w:rsid w:val="001829CA"/>
    <w:rsid w:val="00183F60"/>
    <w:rsid w:val="00186CC7"/>
    <w:rsid w:val="00186EF5"/>
    <w:rsid w:val="001870A8"/>
    <w:rsid w:val="001915AD"/>
    <w:rsid w:val="00191822"/>
    <w:rsid w:val="00193A48"/>
    <w:rsid w:val="001966D2"/>
    <w:rsid w:val="001A0175"/>
    <w:rsid w:val="001A1421"/>
    <w:rsid w:val="001A2CDB"/>
    <w:rsid w:val="001A3BB9"/>
    <w:rsid w:val="001A6143"/>
    <w:rsid w:val="001A6B27"/>
    <w:rsid w:val="001B12ED"/>
    <w:rsid w:val="001B362A"/>
    <w:rsid w:val="001B4484"/>
    <w:rsid w:val="001B562B"/>
    <w:rsid w:val="001B7877"/>
    <w:rsid w:val="001C658D"/>
    <w:rsid w:val="001C65CC"/>
    <w:rsid w:val="001C7E0E"/>
    <w:rsid w:val="001D1276"/>
    <w:rsid w:val="001D2C3B"/>
    <w:rsid w:val="001D3A92"/>
    <w:rsid w:val="001D50E9"/>
    <w:rsid w:val="001E1196"/>
    <w:rsid w:val="001E49C8"/>
    <w:rsid w:val="001E59E8"/>
    <w:rsid w:val="001E5F15"/>
    <w:rsid w:val="001E6AFC"/>
    <w:rsid w:val="001F7A9E"/>
    <w:rsid w:val="001F7ABB"/>
    <w:rsid w:val="001F7B31"/>
    <w:rsid w:val="002030F8"/>
    <w:rsid w:val="0020312B"/>
    <w:rsid w:val="002035AD"/>
    <w:rsid w:val="00206E4C"/>
    <w:rsid w:val="00212653"/>
    <w:rsid w:val="00215B2E"/>
    <w:rsid w:val="00217C6B"/>
    <w:rsid w:val="0022158E"/>
    <w:rsid w:val="002218FA"/>
    <w:rsid w:val="00221A8B"/>
    <w:rsid w:val="00226FE7"/>
    <w:rsid w:val="00227BA9"/>
    <w:rsid w:val="00227DEB"/>
    <w:rsid w:val="00234860"/>
    <w:rsid w:val="002356EA"/>
    <w:rsid w:val="00236664"/>
    <w:rsid w:val="00236AC9"/>
    <w:rsid w:val="0023774D"/>
    <w:rsid w:val="00240924"/>
    <w:rsid w:val="00241F96"/>
    <w:rsid w:val="00242CB6"/>
    <w:rsid w:val="00245660"/>
    <w:rsid w:val="002457EC"/>
    <w:rsid w:val="0024620F"/>
    <w:rsid w:val="002462F2"/>
    <w:rsid w:val="00250605"/>
    <w:rsid w:val="002516EA"/>
    <w:rsid w:val="00251A86"/>
    <w:rsid w:val="00254FF4"/>
    <w:rsid w:val="00256307"/>
    <w:rsid w:val="00260DF6"/>
    <w:rsid w:val="002645AD"/>
    <w:rsid w:val="00266FDF"/>
    <w:rsid w:val="00272A10"/>
    <w:rsid w:val="0027327A"/>
    <w:rsid w:val="00277A4D"/>
    <w:rsid w:val="00277AF9"/>
    <w:rsid w:val="00280083"/>
    <w:rsid w:val="00281E9F"/>
    <w:rsid w:val="00282184"/>
    <w:rsid w:val="0028329B"/>
    <w:rsid w:val="00286C3C"/>
    <w:rsid w:val="00287270"/>
    <w:rsid w:val="0029092D"/>
    <w:rsid w:val="00290C28"/>
    <w:rsid w:val="0029171D"/>
    <w:rsid w:val="00291E7E"/>
    <w:rsid w:val="00296B03"/>
    <w:rsid w:val="002A00A0"/>
    <w:rsid w:val="002A0BA5"/>
    <w:rsid w:val="002A1344"/>
    <w:rsid w:val="002A288D"/>
    <w:rsid w:val="002A2A30"/>
    <w:rsid w:val="002A3CEB"/>
    <w:rsid w:val="002A5A9C"/>
    <w:rsid w:val="002A63EB"/>
    <w:rsid w:val="002A70EC"/>
    <w:rsid w:val="002B0086"/>
    <w:rsid w:val="002B0B0C"/>
    <w:rsid w:val="002B1E5F"/>
    <w:rsid w:val="002B448E"/>
    <w:rsid w:val="002B4B7E"/>
    <w:rsid w:val="002B6EF8"/>
    <w:rsid w:val="002C012C"/>
    <w:rsid w:val="002C7391"/>
    <w:rsid w:val="002C76D3"/>
    <w:rsid w:val="002D18EE"/>
    <w:rsid w:val="002D4D3E"/>
    <w:rsid w:val="002D5F5D"/>
    <w:rsid w:val="002E3F3D"/>
    <w:rsid w:val="002E5A67"/>
    <w:rsid w:val="002E7BD5"/>
    <w:rsid w:val="002F02D5"/>
    <w:rsid w:val="002F2FC5"/>
    <w:rsid w:val="002F799F"/>
    <w:rsid w:val="00300C09"/>
    <w:rsid w:val="00300D0E"/>
    <w:rsid w:val="003029C9"/>
    <w:rsid w:val="00306D32"/>
    <w:rsid w:val="003112C4"/>
    <w:rsid w:val="003118A3"/>
    <w:rsid w:val="003128A2"/>
    <w:rsid w:val="003140C7"/>
    <w:rsid w:val="00314CFA"/>
    <w:rsid w:val="00316DCC"/>
    <w:rsid w:val="00320545"/>
    <w:rsid w:val="00320BDD"/>
    <w:rsid w:val="0032263C"/>
    <w:rsid w:val="00322A22"/>
    <w:rsid w:val="00323F8C"/>
    <w:rsid w:val="003243D3"/>
    <w:rsid w:val="00325C6A"/>
    <w:rsid w:val="003266C7"/>
    <w:rsid w:val="00327897"/>
    <w:rsid w:val="00327C3B"/>
    <w:rsid w:val="00332F3F"/>
    <w:rsid w:val="00333122"/>
    <w:rsid w:val="00334751"/>
    <w:rsid w:val="00334834"/>
    <w:rsid w:val="003401B7"/>
    <w:rsid w:val="003416FD"/>
    <w:rsid w:val="00342BE2"/>
    <w:rsid w:val="00342ED3"/>
    <w:rsid w:val="0034401D"/>
    <w:rsid w:val="003476A6"/>
    <w:rsid w:val="003509D9"/>
    <w:rsid w:val="00351584"/>
    <w:rsid w:val="003533FD"/>
    <w:rsid w:val="00356AA3"/>
    <w:rsid w:val="00356ECA"/>
    <w:rsid w:val="003651A4"/>
    <w:rsid w:val="00372E5E"/>
    <w:rsid w:val="003752D9"/>
    <w:rsid w:val="0038094A"/>
    <w:rsid w:val="0038106F"/>
    <w:rsid w:val="00383135"/>
    <w:rsid w:val="0038612A"/>
    <w:rsid w:val="00387379"/>
    <w:rsid w:val="00394021"/>
    <w:rsid w:val="003950EC"/>
    <w:rsid w:val="003966F7"/>
    <w:rsid w:val="003A0FDA"/>
    <w:rsid w:val="003A1AA4"/>
    <w:rsid w:val="003A5716"/>
    <w:rsid w:val="003A75B8"/>
    <w:rsid w:val="003A7F39"/>
    <w:rsid w:val="003B0C4B"/>
    <w:rsid w:val="003B190D"/>
    <w:rsid w:val="003B2EC5"/>
    <w:rsid w:val="003B32B0"/>
    <w:rsid w:val="003B520F"/>
    <w:rsid w:val="003B6461"/>
    <w:rsid w:val="003B7621"/>
    <w:rsid w:val="003C278B"/>
    <w:rsid w:val="003C2CBD"/>
    <w:rsid w:val="003C3AFE"/>
    <w:rsid w:val="003C4D00"/>
    <w:rsid w:val="003C55CB"/>
    <w:rsid w:val="003C599E"/>
    <w:rsid w:val="003C6730"/>
    <w:rsid w:val="003C705D"/>
    <w:rsid w:val="003C7D1A"/>
    <w:rsid w:val="003D334C"/>
    <w:rsid w:val="003E0A96"/>
    <w:rsid w:val="003E2798"/>
    <w:rsid w:val="003E2916"/>
    <w:rsid w:val="003E3BFE"/>
    <w:rsid w:val="003E41E4"/>
    <w:rsid w:val="003E6AC3"/>
    <w:rsid w:val="003E74BC"/>
    <w:rsid w:val="003F0DA5"/>
    <w:rsid w:val="003F2212"/>
    <w:rsid w:val="003F5E03"/>
    <w:rsid w:val="003F635C"/>
    <w:rsid w:val="004022D7"/>
    <w:rsid w:val="00402DAC"/>
    <w:rsid w:val="00406789"/>
    <w:rsid w:val="004121A5"/>
    <w:rsid w:val="004158E2"/>
    <w:rsid w:val="0041662B"/>
    <w:rsid w:val="00416A90"/>
    <w:rsid w:val="00417F4B"/>
    <w:rsid w:val="00422974"/>
    <w:rsid w:val="00426D42"/>
    <w:rsid w:val="00427D56"/>
    <w:rsid w:val="00431150"/>
    <w:rsid w:val="0043369B"/>
    <w:rsid w:val="00434493"/>
    <w:rsid w:val="00435011"/>
    <w:rsid w:val="00435575"/>
    <w:rsid w:val="00435E6A"/>
    <w:rsid w:val="004360E8"/>
    <w:rsid w:val="004416A2"/>
    <w:rsid w:val="00444CF3"/>
    <w:rsid w:val="00446ABC"/>
    <w:rsid w:val="00452025"/>
    <w:rsid w:val="00453879"/>
    <w:rsid w:val="00461E2A"/>
    <w:rsid w:val="004624E0"/>
    <w:rsid w:val="00462781"/>
    <w:rsid w:val="004666A2"/>
    <w:rsid w:val="00471050"/>
    <w:rsid w:val="004716D7"/>
    <w:rsid w:val="0047280D"/>
    <w:rsid w:val="00473053"/>
    <w:rsid w:val="004749A7"/>
    <w:rsid w:val="004764F0"/>
    <w:rsid w:val="00476540"/>
    <w:rsid w:val="004772E9"/>
    <w:rsid w:val="004818E8"/>
    <w:rsid w:val="00483222"/>
    <w:rsid w:val="004832AF"/>
    <w:rsid w:val="00483995"/>
    <w:rsid w:val="004844F6"/>
    <w:rsid w:val="004857C7"/>
    <w:rsid w:val="00486C96"/>
    <w:rsid w:val="00486CD2"/>
    <w:rsid w:val="00486DA8"/>
    <w:rsid w:val="0048745C"/>
    <w:rsid w:val="00490ED9"/>
    <w:rsid w:val="00492AEC"/>
    <w:rsid w:val="004970B6"/>
    <w:rsid w:val="0049746B"/>
    <w:rsid w:val="004A4F45"/>
    <w:rsid w:val="004A6526"/>
    <w:rsid w:val="004A7206"/>
    <w:rsid w:val="004B2400"/>
    <w:rsid w:val="004B3E92"/>
    <w:rsid w:val="004B5B75"/>
    <w:rsid w:val="004C0C8B"/>
    <w:rsid w:val="004C6531"/>
    <w:rsid w:val="004C7309"/>
    <w:rsid w:val="004D1E9B"/>
    <w:rsid w:val="004D3AAC"/>
    <w:rsid w:val="004D406F"/>
    <w:rsid w:val="004D4690"/>
    <w:rsid w:val="004D64F9"/>
    <w:rsid w:val="004D671E"/>
    <w:rsid w:val="004D71E5"/>
    <w:rsid w:val="004D7FAE"/>
    <w:rsid w:val="004E1A0C"/>
    <w:rsid w:val="004E3A5F"/>
    <w:rsid w:val="004E6D2B"/>
    <w:rsid w:val="004E6D8C"/>
    <w:rsid w:val="004E7582"/>
    <w:rsid w:val="004F164E"/>
    <w:rsid w:val="004F42D5"/>
    <w:rsid w:val="004F5600"/>
    <w:rsid w:val="004F5663"/>
    <w:rsid w:val="004F6A1A"/>
    <w:rsid w:val="004F7263"/>
    <w:rsid w:val="004F7E4F"/>
    <w:rsid w:val="004F7F5D"/>
    <w:rsid w:val="005019FA"/>
    <w:rsid w:val="005025B6"/>
    <w:rsid w:val="00503975"/>
    <w:rsid w:val="00503FC4"/>
    <w:rsid w:val="005043D0"/>
    <w:rsid w:val="0050797B"/>
    <w:rsid w:val="00510E12"/>
    <w:rsid w:val="0051101A"/>
    <w:rsid w:val="00511B6E"/>
    <w:rsid w:val="00514415"/>
    <w:rsid w:val="005176A3"/>
    <w:rsid w:val="00520310"/>
    <w:rsid w:val="00524F16"/>
    <w:rsid w:val="005265F5"/>
    <w:rsid w:val="00527A98"/>
    <w:rsid w:val="00530DAA"/>
    <w:rsid w:val="00530DE3"/>
    <w:rsid w:val="0053133A"/>
    <w:rsid w:val="005362AF"/>
    <w:rsid w:val="00536B20"/>
    <w:rsid w:val="0054106E"/>
    <w:rsid w:val="00541A5D"/>
    <w:rsid w:val="00541B12"/>
    <w:rsid w:val="00543AB3"/>
    <w:rsid w:val="00544A7D"/>
    <w:rsid w:val="005511B4"/>
    <w:rsid w:val="0056101C"/>
    <w:rsid w:val="0056629C"/>
    <w:rsid w:val="00574AA9"/>
    <w:rsid w:val="005776C9"/>
    <w:rsid w:val="00580C8B"/>
    <w:rsid w:val="0058141C"/>
    <w:rsid w:val="0058520B"/>
    <w:rsid w:val="00591131"/>
    <w:rsid w:val="00591217"/>
    <w:rsid w:val="00593204"/>
    <w:rsid w:val="00594758"/>
    <w:rsid w:val="0059589E"/>
    <w:rsid w:val="00595C96"/>
    <w:rsid w:val="005A02A6"/>
    <w:rsid w:val="005A1574"/>
    <w:rsid w:val="005A2269"/>
    <w:rsid w:val="005A3E29"/>
    <w:rsid w:val="005B3814"/>
    <w:rsid w:val="005B40D5"/>
    <w:rsid w:val="005C3248"/>
    <w:rsid w:val="005C3C5C"/>
    <w:rsid w:val="005C42B4"/>
    <w:rsid w:val="005C5235"/>
    <w:rsid w:val="005C5AD9"/>
    <w:rsid w:val="005C5EA1"/>
    <w:rsid w:val="005D04C9"/>
    <w:rsid w:val="005D1553"/>
    <w:rsid w:val="005D38CB"/>
    <w:rsid w:val="005D678B"/>
    <w:rsid w:val="005D6FF4"/>
    <w:rsid w:val="005D7317"/>
    <w:rsid w:val="005D7EB9"/>
    <w:rsid w:val="005E02FA"/>
    <w:rsid w:val="005E0531"/>
    <w:rsid w:val="005E067B"/>
    <w:rsid w:val="005E0D09"/>
    <w:rsid w:val="005E4818"/>
    <w:rsid w:val="005E4A50"/>
    <w:rsid w:val="005E538D"/>
    <w:rsid w:val="005F0E5F"/>
    <w:rsid w:val="005F12A5"/>
    <w:rsid w:val="005F13DD"/>
    <w:rsid w:val="005F54E5"/>
    <w:rsid w:val="005F57F0"/>
    <w:rsid w:val="005F64FE"/>
    <w:rsid w:val="00601328"/>
    <w:rsid w:val="006028F8"/>
    <w:rsid w:val="00607B60"/>
    <w:rsid w:val="006103FA"/>
    <w:rsid w:val="00610519"/>
    <w:rsid w:val="00610E56"/>
    <w:rsid w:val="0061535B"/>
    <w:rsid w:val="0061555F"/>
    <w:rsid w:val="0062064D"/>
    <w:rsid w:val="00623371"/>
    <w:rsid w:val="006237EF"/>
    <w:rsid w:val="00623910"/>
    <w:rsid w:val="006264FA"/>
    <w:rsid w:val="00626EFA"/>
    <w:rsid w:val="00627ABF"/>
    <w:rsid w:val="00632BFE"/>
    <w:rsid w:val="006337C8"/>
    <w:rsid w:val="00633E2C"/>
    <w:rsid w:val="00635324"/>
    <w:rsid w:val="00635D5F"/>
    <w:rsid w:val="00641120"/>
    <w:rsid w:val="00641594"/>
    <w:rsid w:val="006424C4"/>
    <w:rsid w:val="00643C9E"/>
    <w:rsid w:val="00644FCA"/>
    <w:rsid w:val="00645FD6"/>
    <w:rsid w:val="006464C6"/>
    <w:rsid w:val="00651E94"/>
    <w:rsid w:val="00653F0D"/>
    <w:rsid w:val="0065529E"/>
    <w:rsid w:val="00657795"/>
    <w:rsid w:val="0065786A"/>
    <w:rsid w:val="00657D2E"/>
    <w:rsid w:val="00662A3D"/>
    <w:rsid w:val="00663C88"/>
    <w:rsid w:val="00664699"/>
    <w:rsid w:val="00665F09"/>
    <w:rsid w:val="006677D3"/>
    <w:rsid w:val="00675FCD"/>
    <w:rsid w:val="00676056"/>
    <w:rsid w:val="00680056"/>
    <w:rsid w:val="00681857"/>
    <w:rsid w:val="00683E01"/>
    <w:rsid w:val="00694B80"/>
    <w:rsid w:val="00695BFD"/>
    <w:rsid w:val="006964FD"/>
    <w:rsid w:val="00696599"/>
    <w:rsid w:val="006A3F8B"/>
    <w:rsid w:val="006A5B16"/>
    <w:rsid w:val="006B1894"/>
    <w:rsid w:val="006B27BC"/>
    <w:rsid w:val="006B5863"/>
    <w:rsid w:val="006B7519"/>
    <w:rsid w:val="006C114A"/>
    <w:rsid w:val="006C1EAD"/>
    <w:rsid w:val="006C774E"/>
    <w:rsid w:val="006D0B23"/>
    <w:rsid w:val="006D20F5"/>
    <w:rsid w:val="006D418B"/>
    <w:rsid w:val="006D616F"/>
    <w:rsid w:val="006D6B61"/>
    <w:rsid w:val="006E4EC2"/>
    <w:rsid w:val="006E59B5"/>
    <w:rsid w:val="006E6B8E"/>
    <w:rsid w:val="006E77CB"/>
    <w:rsid w:val="006E7B74"/>
    <w:rsid w:val="006F03AB"/>
    <w:rsid w:val="006F1218"/>
    <w:rsid w:val="006F5D5B"/>
    <w:rsid w:val="006F74C9"/>
    <w:rsid w:val="0070271C"/>
    <w:rsid w:val="00703332"/>
    <w:rsid w:val="0070476C"/>
    <w:rsid w:val="00705A70"/>
    <w:rsid w:val="00707744"/>
    <w:rsid w:val="00712754"/>
    <w:rsid w:val="00713987"/>
    <w:rsid w:val="007152D5"/>
    <w:rsid w:val="0071586E"/>
    <w:rsid w:val="00717928"/>
    <w:rsid w:val="00721DE0"/>
    <w:rsid w:val="00722036"/>
    <w:rsid w:val="0072266B"/>
    <w:rsid w:val="007261F4"/>
    <w:rsid w:val="007262BA"/>
    <w:rsid w:val="00730D08"/>
    <w:rsid w:val="007313FC"/>
    <w:rsid w:val="007357FF"/>
    <w:rsid w:val="00736915"/>
    <w:rsid w:val="00737D37"/>
    <w:rsid w:val="00740035"/>
    <w:rsid w:val="00740F71"/>
    <w:rsid w:val="00744544"/>
    <w:rsid w:val="00752595"/>
    <w:rsid w:val="00752FAF"/>
    <w:rsid w:val="0075440A"/>
    <w:rsid w:val="00763CD6"/>
    <w:rsid w:val="00765CC4"/>
    <w:rsid w:val="00770C23"/>
    <w:rsid w:val="00771270"/>
    <w:rsid w:val="007713EA"/>
    <w:rsid w:val="00772A54"/>
    <w:rsid w:val="00772FC2"/>
    <w:rsid w:val="00773887"/>
    <w:rsid w:val="007742BE"/>
    <w:rsid w:val="00775ABF"/>
    <w:rsid w:val="00776356"/>
    <w:rsid w:val="00781627"/>
    <w:rsid w:val="00782E3A"/>
    <w:rsid w:val="007831E9"/>
    <w:rsid w:val="00783AB4"/>
    <w:rsid w:val="00785DA9"/>
    <w:rsid w:val="00786A46"/>
    <w:rsid w:val="00791CE1"/>
    <w:rsid w:val="007925C4"/>
    <w:rsid w:val="00793D91"/>
    <w:rsid w:val="0079413E"/>
    <w:rsid w:val="00796D73"/>
    <w:rsid w:val="007A295F"/>
    <w:rsid w:val="007A3219"/>
    <w:rsid w:val="007A549D"/>
    <w:rsid w:val="007A5673"/>
    <w:rsid w:val="007A7302"/>
    <w:rsid w:val="007A7D2E"/>
    <w:rsid w:val="007B00D8"/>
    <w:rsid w:val="007B129C"/>
    <w:rsid w:val="007B1961"/>
    <w:rsid w:val="007B1F46"/>
    <w:rsid w:val="007B2C53"/>
    <w:rsid w:val="007B4461"/>
    <w:rsid w:val="007B4FF4"/>
    <w:rsid w:val="007B7719"/>
    <w:rsid w:val="007B7F26"/>
    <w:rsid w:val="007C1CEF"/>
    <w:rsid w:val="007C5847"/>
    <w:rsid w:val="007C6088"/>
    <w:rsid w:val="007D0BFB"/>
    <w:rsid w:val="007D35BC"/>
    <w:rsid w:val="007E1725"/>
    <w:rsid w:val="007E4027"/>
    <w:rsid w:val="007E4E28"/>
    <w:rsid w:val="007E72A2"/>
    <w:rsid w:val="007E7CB0"/>
    <w:rsid w:val="007F3932"/>
    <w:rsid w:val="007F397D"/>
    <w:rsid w:val="007F4B4C"/>
    <w:rsid w:val="007F7BBF"/>
    <w:rsid w:val="0080069B"/>
    <w:rsid w:val="00804A4F"/>
    <w:rsid w:val="008050D8"/>
    <w:rsid w:val="00805A63"/>
    <w:rsid w:val="00805F03"/>
    <w:rsid w:val="00806C5B"/>
    <w:rsid w:val="00807327"/>
    <w:rsid w:val="00811547"/>
    <w:rsid w:val="00811BAF"/>
    <w:rsid w:val="00812F54"/>
    <w:rsid w:val="0081321C"/>
    <w:rsid w:val="0081347F"/>
    <w:rsid w:val="0081468B"/>
    <w:rsid w:val="00821CF0"/>
    <w:rsid w:val="00823565"/>
    <w:rsid w:val="008241D2"/>
    <w:rsid w:val="0082432B"/>
    <w:rsid w:val="00824CC7"/>
    <w:rsid w:val="00826D1C"/>
    <w:rsid w:val="00832CD5"/>
    <w:rsid w:val="00835687"/>
    <w:rsid w:val="00835F6B"/>
    <w:rsid w:val="00837B59"/>
    <w:rsid w:val="00840594"/>
    <w:rsid w:val="00841429"/>
    <w:rsid w:val="00841BAA"/>
    <w:rsid w:val="00842722"/>
    <w:rsid w:val="0084499F"/>
    <w:rsid w:val="00846A69"/>
    <w:rsid w:val="00846C09"/>
    <w:rsid w:val="00847E5C"/>
    <w:rsid w:val="00850D4C"/>
    <w:rsid w:val="0085147B"/>
    <w:rsid w:val="00853938"/>
    <w:rsid w:val="008566F2"/>
    <w:rsid w:val="00860790"/>
    <w:rsid w:val="0086091C"/>
    <w:rsid w:val="00860CBA"/>
    <w:rsid w:val="00863563"/>
    <w:rsid w:val="00863D2D"/>
    <w:rsid w:val="00863EB6"/>
    <w:rsid w:val="0086661F"/>
    <w:rsid w:val="00867E76"/>
    <w:rsid w:val="008720C2"/>
    <w:rsid w:val="00872174"/>
    <w:rsid w:val="0087235A"/>
    <w:rsid w:val="00872CD4"/>
    <w:rsid w:val="00874EEF"/>
    <w:rsid w:val="008754A5"/>
    <w:rsid w:val="008758F4"/>
    <w:rsid w:val="00875974"/>
    <w:rsid w:val="008766DB"/>
    <w:rsid w:val="0087770F"/>
    <w:rsid w:val="0088204B"/>
    <w:rsid w:val="00882B34"/>
    <w:rsid w:val="0088343F"/>
    <w:rsid w:val="008851E3"/>
    <w:rsid w:val="008860D7"/>
    <w:rsid w:val="008864AF"/>
    <w:rsid w:val="00886893"/>
    <w:rsid w:val="00887209"/>
    <w:rsid w:val="00892877"/>
    <w:rsid w:val="00894FD9"/>
    <w:rsid w:val="0089722E"/>
    <w:rsid w:val="00897382"/>
    <w:rsid w:val="00897608"/>
    <w:rsid w:val="008A484A"/>
    <w:rsid w:val="008A6447"/>
    <w:rsid w:val="008A79C5"/>
    <w:rsid w:val="008B0E15"/>
    <w:rsid w:val="008B2F5F"/>
    <w:rsid w:val="008B32E5"/>
    <w:rsid w:val="008B502D"/>
    <w:rsid w:val="008B543A"/>
    <w:rsid w:val="008B6252"/>
    <w:rsid w:val="008C0D18"/>
    <w:rsid w:val="008C2899"/>
    <w:rsid w:val="008C32DE"/>
    <w:rsid w:val="008D2F6C"/>
    <w:rsid w:val="008D36EC"/>
    <w:rsid w:val="008D4EBA"/>
    <w:rsid w:val="008E0EC5"/>
    <w:rsid w:val="008E1DF5"/>
    <w:rsid w:val="008E3C8F"/>
    <w:rsid w:val="008F307F"/>
    <w:rsid w:val="008F30AA"/>
    <w:rsid w:val="008F6FA1"/>
    <w:rsid w:val="008F7CA0"/>
    <w:rsid w:val="008F7DF7"/>
    <w:rsid w:val="00900FE0"/>
    <w:rsid w:val="00901A5A"/>
    <w:rsid w:val="009039DF"/>
    <w:rsid w:val="00904954"/>
    <w:rsid w:val="00904E86"/>
    <w:rsid w:val="009056D0"/>
    <w:rsid w:val="00906AFA"/>
    <w:rsid w:val="00910853"/>
    <w:rsid w:val="00910C93"/>
    <w:rsid w:val="009111A8"/>
    <w:rsid w:val="00911C7C"/>
    <w:rsid w:val="00914CFD"/>
    <w:rsid w:val="009165F2"/>
    <w:rsid w:val="00917C57"/>
    <w:rsid w:val="00922F6D"/>
    <w:rsid w:val="00924A8E"/>
    <w:rsid w:val="00925145"/>
    <w:rsid w:val="009258C3"/>
    <w:rsid w:val="0092682D"/>
    <w:rsid w:val="00933C10"/>
    <w:rsid w:val="00935647"/>
    <w:rsid w:val="00936797"/>
    <w:rsid w:val="00940A89"/>
    <w:rsid w:val="00940D38"/>
    <w:rsid w:val="009410CB"/>
    <w:rsid w:val="00942B80"/>
    <w:rsid w:val="00942FCD"/>
    <w:rsid w:val="00945D30"/>
    <w:rsid w:val="00946D1F"/>
    <w:rsid w:val="0094732F"/>
    <w:rsid w:val="0095215F"/>
    <w:rsid w:val="009524FF"/>
    <w:rsid w:val="009547D3"/>
    <w:rsid w:val="009551CB"/>
    <w:rsid w:val="00955D0B"/>
    <w:rsid w:val="00956B67"/>
    <w:rsid w:val="0095709E"/>
    <w:rsid w:val="009604B3"/>
    <w:rsid w:val="00961725"/>
    <w:rsid w:val="00962E34"/>
    <w:rsid w:val="009653F4"/>
    <w:rsid w:val="009669A2"/>
    <w:rsid w:val="009675A0"/>
    <w:rsid w:val="00970031"/>
    <w:rsid w:val="009706B5"/>
    <w:rsid w:val="00970730"/>
    <w:rsid w:val="0097215B"/>
    <w:rsid w:val="00973D04"/>
    <w:rsid w:val="009758FB"/>
    <w:rsid w:val="009759EF"/>
    <w:rsid w:val="0097778D"/>
    <w:rsid w:val="009805D2"/>
    <w:rsid w:val="00982183"/>
    <w:rsid w:val="009833E9"/>
    <w:rsid w:val="009834D4"/>
    <w:rsid w:val="00985B68"/>
    <w:rsid w:val="009904F4"/>
    <w:rsid w:val="00990C17"/>
    <w:rsid w:val="009971BE"/>
    <w:rsid w:val="009A0A80"/>
    <w:rsid w:val="009A5C72"/>
    <w:rsid w:val="009A6A14"/>
    <w:rsid w:val="009A7859"/>
    <w:rsid w:val="009A7950"/>
    <w:rsid w:val="009B237A"/>
    <w:rsid w:val="009B284E"/>
    <w:rsid w:val="009B3035"/>
    <w:rsid w:val="009B418F"/>
    <w:rsid w:val="009B442D"/>
    <w:rsid w:val="009B4ED9"/>
    <w:rsid w:val="009B5138"/>
    <w:rsid w:val="009B6C2D"/>
    <w:rsid w:val="009B7612"/>
    <w:rsid w:val="009B7B0F"/>
    <w:rsid w:val="009C45FB"/>
    <w:rsid w:val="009C521E"/>
    <w:rsid w:val="009C7FF1"/>
    <w:rsid w:val="009D0687"/>
    <w:rsid w:val="009D114C"/>
    <w:rsid w:val="009D5866"/>
    <w:rsid w:val="009D7936"/>
    <w:rsid w:val="009D7BE6"/>
    <w:rsid w:val="009D7F2B"/>
    <w:rsid w:val="009E0F34"/>
    <w:rsid w:val="009F07B9"/>
    <w:rsid w:val="009F0B24"/>
    <w:rsid w:val="009F1C8F"/>
    <w:rsid w:val="009F425E"/>
    <w:rsid w:val="009F4A57"/>
    <w:rsid w:val="009F5DA9"/>
    <w:rsid w:val="00A00B9A"/>
    <w:rsid w:val="00A0184D"/>
    <w:rsid w:val="00A01D25"/>
    <w:rsid w:val="00A0279E"/>
    <w:rsid w:val="00A03D5D"/>
    <w:rsid w:val="00A04BF5"/>
    <w:rsid w:val="00A05C3A"/>
    <w:rsid w:val="00A06518"/>
    <w:rsid w:val="00A068AF"/>
    <w:rsid w:val="00A06C00"/>
    <w:rsid w:val="00A06F38"/>
    <w:rsid w:val="00A10EF4"/>
    <w:rsid w:val="00A11C41"/>
    <w:rsid w:val="00A135AD"/>
    <w:rsid w:val="00A15D26"/>
    <w:rsid w:val="00A17C5D"/>
    <w:rsid w:val="00A21B6F"/>
    <w:rsid w:val="00A21EB8"/>
    <w:rsid w:val="00A227B3"/>
    <w:rsid w:val="00A2384B"/>
    <w:rsid w:val="00A279AE"/>
    <w:rsid w:val="00A27ABF"/>
    <w:rsid w:val="00A30449"/>
    <w:rsid w:val="00A31C8E"/>
    <w:rsid w:val="00A32678"/>
    <w:rsid w:val="00A33039"/>
    <w:rsid w:val="00A36561"/>
    <w:rsid w:val="00A36E4F"/>
    <w:rsid w:val="00A37988"/>
    <w:rsid w:val="00A40358"/>
    <w:rsid w:val="00A417AD"/>
    <w:rsid w:val="00A41AEE"/>
    <w:rsid w:val="00A44067"/>
    <w:rsid w:val="00A4599E"/>
    <w:rsid w:val="00A50DD3"/>
    <w:rsid w:val="00A5138C"/>
    <w:rsid w:val="00A5203B"/>
    <w:rsid w:val="00A65173"/>
    <w:rsid w:val="00A65A5A"/>
    <w:rsid w:val="00A6646A"/>
    <w:rsid w:val="00A669CD"/>
    <w:rsid w:val="00A67FB0"/>
    <w:rsid w:val="00A70B4E"/>
    <w:rsid w:val="00A70CC3"/>
    <w:rsid w:val="00A7447F"/>
    <w:rsid w:val="00A755C6"/>
    <w:rsid w:val="00A772DF"/>
    <w:rsid w:val="00A84C45"/>
    <w:rsid w:val="00A865C4"/>
    <w:rsid w:val="00A909A8"/>
    <w:rsid w:val="00A93227"/>
    <w:rsid w:val="00A96159"/>
    <w:rsid w:val="00AA02C8"/>
    <w:rsid w:val="00AB2FB6"/>
    <w:rsid w:val="00AB5B31"/>
    <w:rsid w:val="00AB6179"/>
    <w:rsid w:val="00AB66CC"/>
    <w:rsid w:val="00AC1960"/>
    <w:rsid w:val="00AC2E37"/>
    <w:rsid w:val="00AC72D5"/>
    <w:rsid w:val="00AD086B"/>
    <w:rsid w:val="00AD0ABA"/>
    <w:rsid w:val="00AD130F"/>
    <w:rsid w:val="00AD1769"/>
    <w:rsid w:val="00AD2B3E"/>
    <w:rsid w:val="00AD33A5"/>
    <w:rsid w:val="00AD7AE5"/>
    <w:rsid w:val="00AE24C1"/>
    <w:rsid w:val="00AE393F"/>
    <w:rsid w:val="00AE3B56"/>
    <w:rsid w:val="00AE44EC"/>
    <w:rsid w:val="00AE753C"/>
    <w:rsid w:val="00AF076C"/>
    <w:rsid w:val="00AF0B6F"/>
    <w:rsid w:val="00AF3B72"/>
    <w:rsid w:val="00AF4081"/>
    <w:rsid w:val="00AF70A6"/>
    <w:rsid w:val="00B0018D"/>
    <w:rsid w:val="00B008E3"/>
    <w:rsid w:val="00B04525"/>
    <w:rsid w:val="00B07509"/>
    <w:rsid w:val="00B1174D"/>
    <w:rsid w:val="00B123F0"/>
    <w:rsid w:val="00B130AC"/>
    <w:rsid w:val="00B13693"/>
    <w:rsid w:val="00B24724"/>
    <w:rsid w:val="00B25158"/>
    <w:rsid w:val="00B2569A"/>
    <w:rsid w:val="00B269F8"/>
    <w:rsid w:val="00B31299"/>
    <w:rsid w:val="00B319ED"/>
    <w:rsid w:val="00B33761"/>
    <w:rsid w:val="00B33E6F"/>
    <w:rsid w:val="00B33FB9"/>
    <w:rsid w:val="00B34FDA"/>
    <w:rsid w:val="00B3689B"/>
    <w:rsid w:val="00B400EC"/>
    <w:rsid w:val="00B402BC"/>
    <w:rsid w:val="00B40525"/>
    <w:rsid w:val="00B416F9"/>
    <w:rsid w:val="00B41CC5"/>
    <w:rsid w:val="00B42689"/>
    <w:rsid w:val="00B545FD"/>
    <w:rsid w:val="00B55419"/>
    <w:rsid w:val="00B57437"/>
    <w:rsid w:val="00B576B4"/>
    <w:rsid w:val="00B57BAD"/>
    <w:rsid w:val="00B61466"/>
    <w:rsid w:val="00B61977"/>
    <w:rsid w:val="00B63238"/>
    <w:rsid w:val="00B77290"/>
    <w:rsid w:val="00B82AF7"/>
    <w:rsid w:val="00B83533"/>
    <w:rsid w:val="00B83BEA"/>
    <w:rsid w:val="00B91A83"/>
    <w:rsid w:val="00B9362E"/>
    <w:rsid w:val="00B9533B"/>
    <w:rsid w:val="00B962F7"/>
    <w:rsid w:val="00BA1B40"/>
    <w:rsid w:val="00BA1CDA"/>
    <w:rsid w:val="00BB03E8"/>
    <w:rsid w:val="00BB3752"/>
    <w:rsid w:val="00BB4221"/>
    <w:rsid w:val="00BB5DDC"/>
    <w:rsid w:val="00BB7860"/>
    <w:rsid w:val="00BB7D76"/>
    <w:rsid w:val="00BC29F1"/>
    <w:rsid w:val="00BC34D1"/>
    <w:rsid w:val="00BC4CC4"/>
    <w:rsid w:val="00BC7A72"/>
    <w:rsid w:val="00BD0E1A"/>
    <w:rsid w:val="00BD15F9"/>
    <w:rsid w:val="00BD3B7C"/>
    <w:rsid w:val="00BD5042"/>
    <w:rsid w:val="00BD507A"/>
    <w:rsid w:val="00BD55A6"/>
    <w:rsid w:val="00BD77CD"/>
    <w:rsid w:val="00BE64C7"/>
    <w:rsid w:val="00BF0A8D"/>
    <w:rsid w:val="00BF0AB5"/>
    <w:rsid w:val="00BF1258"/>
    <w:rsid w:val="00BF53B0"/>
    <w:rsid w:val="00C003B0"/>
    <w:rsid w:val="00C00ECD"/>
    <w:rsid w:val="00C01672"/>
    <w:rsid w:val="00C04952"/>
    <w:rsid w:val="00C11764"/>
    <w:rsid w:val="00C12C52"/>
    <w:rsid w:val="00C13FB0"/>
    <w:rsid w:val="00C14344"/>
    <w:rsid w:val="00C14D83"/>
    <w:rsid w:val="00C1569A"/>
    <w:rsid w:val="00C15FE3"/>
    <w:rsid w:val="00C20C86"/>
    <w:rsid w:val="00C21005"/>
    <w:rsid w:val="00C21C4C"/>
    <w:rsid w:val="00C266AC"/>
    <w:rsid w:val="00C27CCE"/>
    <w:rsid w:val="00C30120"/>
    <w:rsid w:val="00C3126D"/>
    <w:rsid w:val="00C327FC"/>
    <w:rsid w:val="00C32E40"/>
    <w:rsid w:val="00C33DD9"/>
    <w:rsid w:val="00C37829"/>
    <w:rsid w:val="00C40C32"/>
    <w:rsid w:val="00C40F5F"/>
    <w:rsid w:val="00C4395A"/>
    <w:rsid w:val="00C44F91"/>
    <w:rsid w:val="00C45D55"/>
    <w:rsid w:val="00C473A2"/>
    <w:rsid w:val="00C52A82"/>
    <w:rsid w:val="00C53993"/>
    <w:rsid w:val="00C540B0"/>
    <w:rsid w:val="00C5474A"/>
    <w:rsid w:val="00C54EAF"/>
    <w:rsid w:val="00C55CFB"/>
    <w:rsid w:val="00C56896"/>
    <w:rsid w:val="00C60025"/>
    <w:rsid w:val="00C61898"/>
    <w:rsid w:val="00C65880"/>
    <w:rsid w:val="00C66152"/>
    <w:rsid w:val="00C6664A"/>
    <w:rsid w:val="00C66764"/>
    <w:rsid w:val="00C67C19"/>
    <w:rsid w:val="00C705AC"/>
    <w:rsid w:val="00C70DE5"/>
    <w:rsid w:val="00C7207E"/>
    <w:rsid w:val="00C7367B"/>
    <w:rsid w:val="00C73CCB"/>
    <w:rsid w:val="00C73F7D"/>
    <w:rsid w:val="00C75561"/>
    <w:rsid w:val="00C76A5D"/>
    <w:rsid w:val="00C77B34"/>
    <w:rsid w:val="00C80E36"/>
    <w:rsid w:val="00C817DE"/>
    <w:rsid w:val="00C81F5F"/>
    <w:rsid w:val="00C82449"/>
    <w:rsid w:val="00C83EAE"/>
    <w:rsid w:val="00C83EBC"/>
    <w:rsid w:val="00C87C87"/>
    <w:rsid w:val="00C91031"/>
    <w:rsid w:val="00C93563"/>
    <w:rsid w:val="00C9634A"/>
    <w:rsid w:val="00C97383"/>
    <w:rsid w:val="00C97526"/>
    <w:rsid w:val="00CA0D1C"/>
    <w:rsid w:val="00CA1C5B"/>
    <w:rsid w:val="00CA4F45"/>
    <w:rsid w:val="00CA5CA4"/>
    <w:rsid w:val="00CA6C26"/>
    <w:rsid w:val="00CB0060"/>
    <w:rsid w:val="00CB120B"/>
    <w:rsid w:val="00CB220C"/>
    <w:rsid w:val="00CB26C4"/>
    <w:rsid w:val="00CC0ED9"/>
    <w:rsid w:val="00CC3B85"/>
    <w:rsid w:val="00CC5460"/>
    <w:rsid w:val="00CC7CF0"/>
    <w:rsid w:val="00CD2A13"/>
    <w:rsid w:val="00CD3418"/>
    <w:rsid w:val="00CD342E"/>
    <w:rsid w:val="00CD4724"/>
    <w:rsid w:val="00CD4E72"/>
    <w:rsid w:val="00CD704B"/>
    <w:rsid w:val="00CD7CDC"/>
    <w:rsid w:val="00CE233C"/>
    <w:rsid w:val="00CE29AE"/>
    <w:rsid w:val="00CE6730"/>
    <w:rsid w:val="00CE6FCD"/>
    <w:rsid w:val="00CE7A87"/>
    <w:rsid w:val="00CF104C"/>
    <w:rsid w:val="00CF3066"/>
    <w:rsid w:val="00CF38FD"/>
    <w:rsid w:val="00CF4DFE"/>
    <w:rsid w:val="00CF79CF"/>
    <w:rsid w:val="00CF7E68"/>
    <w:rsid w:val="00D05153"/>
    <w:rsid w:val="00D05B82"/>
    <w:rsid w:val="00D05C16"/>
    <w:rsid w:val="00D138DE"/>
    <w:rsid w:val="00D14528"/>
    <w:rsid w:val="00D168B3"/>
    <w:rsid w:val="00D16BDA"/>
    <w:rsid w:val="00D1760E"/>
    <w:rsid w:val="00D17AE1"/>
    <w:rsid w:val="00D2088B"/>
    <w:rsid w:val="00D223B0"/>
    <w:rsid w:val="00D2271E"/>
    <w:rsid w:val="00D22DBE"/>
    <w:rsid w:val="00D23D8B"/>
    <w:rsid w:val="00D24DCC"/>
    <w:rsid w:val="00D26F7F"/>
    <w:rsid w:val="00D3036F"/>
    <w:rsid w:val="00D31D90"/>
    <w:rsid w:val="00D3497D"/>
    <w:rsid w:val="00D36363"/>
    <w:rsid w:val="00D37A3B"/>
    <w:rsid w:val="00D40E0A"/>
    <w:rsid w:val="00D4781F"/>
    <w:rsid w:val="00D50194"/>
    <w:rsid w:val="00D502E9"/>
    <w:rsid w:val="00D548EF"/>
    <w:rsid w:val="00D553C8"/>
    <w:rsid w:val="00D55D95"/>
    <w:rsid w:val="00D55F24"/>
    <w:rsid w:val="00D605F6"/>
    <w:rsid w:val="00D63E2B"/>
    <w:rsid w:val="00D64489"/>
    <w:rsid w:val="00D65620"/>
    <w:rsid w:val="00D70083"/>
    <w:rsid w:val="00D71960"/>
    <w:rsid w:val="00D76443"/>
    <w:rsid w:val="00D77C85"/>
    <w:rsid w:val="00D814DD"/>
    <w:rsid w:val="00D81E62"/>
    <w:rsid w:val="00D82B47"/>
    <w:rsid w:val="00D84619"/>
    <w:rsid w:val="00D87CF5"/>
    <w:rsid w:val="00D93E97"/>
    <w:rsid w:val="00D9527C"/>
    <w:rsid w:val="00D965C7"/>
    <w:rsid w:val="00D97531"/>
    <w:rsid w:val="00DA0B8E"/>
    <w:rsid w:val="00DA455D"/>
    <w:rsid w:val="00DA5DFD"/>
    <w:rsid w:val="00DA5ECA"/>
    <w:rsid w:val="00DB1AEC"/>
    <w:rsid w:val="00DB2CCD"/>
    <w:rsid w:val="00DB3759"/>
    <w:rsid w:val="00DB70C1"/>
    <w:rsid w:val="00DB74BF"/>
    <w:rsid w:val="00DC029E"/>
    <w:rsid w:val="00DC1485"/>
    <w:rsid w:val="00DC337C"/>
    <w:rsid w:val="00DC4F13"/>
    <w:rsid w:val="00DD1ABB"/>
    <w:rsid w:val="00DD3484"/>
    <w:rsid w:val="00DD39B8"/>
    <w:rsid w:val="00DD4331"/>
    <w:rsid w:val="00DD6981"/>
    <w:rsid w:val="00DD6E20"/>
    <w:rsid w:val="00DD7E34"/>
    <w:rsid w:val="00DE0150"/>
    <w:rsid w:val="00DE1A8F"/>
    <w:rsid w:val="00DE29E8"/>
    <w:rsid w:val="00DE42A9"/>
    <w:rsid w:val="00DE4B0F"/>
    <w:rsid w:val="00DE4B56"/>
    <w:rsid w:val="00DE7577"/>
    <w:rsid w:val="00DF12F7"/>
    <w:rsid w:val="00DF4B24"/>
    <w:rsid w:val="00DF4FCA"/>
    <w:rsid w:val="00E03A9D"/>
    <w:rsid w:val="00E03E40"/>
    <w:rsid w:val="00E04D21"/>
    <w:rsid w:val="00E05021"/>
    <w:rsid w:val="00E10BAF"/>
    <w:rsid w:val="00E11109"/>
    <w:rsid w:val="00E11D3E"/>
    <w:rsid w:val="00E12574"/>
    <w:rsid w:val="00E12AAE"/>
    <w:rsid w:val="00E200F6"/>
    <w:rsid w:val="00E21399"/>
    <w:rsid w:val="00E2146F"/>
    <w:rsid w:val="00E2153A"/>
    <w:rsid w:val="00E24B3F"/>
    <w:rsid w:val="00E25AAF"/>
    <w:rsid w:val="00E25AC7"/>
    <w:rsid w:val="00E26E22"/>
    <w:rsid w:val="00E2730F"/>
    <w:rsid w:val="00E30AEF"/>
    <w:rsid w:val="00E315B7"/>
    <w:rsid w:val="00E3482C"/>
    <w:rsid w:val="00E35CA4"/>
    <w:rsid w:val="00E37143"/>
    <w:rsid w:val="00E37FA3"/>
    <w:rsid w:val="00E42BA2"/>
    <w:rsid w:val="00E45067"/>
    <w:rsid w:val="00E474A2"/>
    <w:rsid w:val="00E47B7A"/>
    <w:rsid w:val="00E502EC"/>
    <w:rsid w:val="00E50CBE"/>
    <w:rsid w:val="00E51AE2"/>
    <w:rsid w:val="00E52946"/>
    <w:rsid w:val="00E5697D"/>
    <w:rsid w:val="00E6559A"/>
    <w:rsid w:val="00E659B4"/>
    <w:rsid w:val="00E65F1F"/>
    <w:rsid w:val="00E66725"/>
    <w:rsid w:val="00E67279"/>
    <w:rsid w:val="00E70D5C"/>
    <w:rsid w:val="00E74C34"/>
    <w:rsid w:val="00E74CCF"/>
    <w:rsid w:val="00E75852"/>
    <w:rsid w:val="00E75921"/>
    <w:rsid w:val="00E76868"/>
    <w:rsid w:val="00E774EA"/>
    <w:rsid w:val="00E7762F"/>
    <w:rsid w:val="00E77E0C"/>
    <w:rsid w:val="00E80325"/>
    <w:rsid w:val="00E80358"/>
    <w:rsid w:val="00E8105C"/>
    <w:rsid w:val="00E819EF"/>
    <w:rsid w:val="00E830B1"/>
    <w:rsid w:val="00E838F0"/>
    <w:rsid w:val="00E85910"/>
    <w:rsid w:val="00E865B1"/>
    <w:rsid w:val="00E86FC2"/>
    <w:rsid w:val="00E91C37"/>
    <w:rsid w:val="00E9331E"/>
    <w:rsid w:val="00E9421E"/>
    <w:rsid w:val="00E94617"/>
    <w:rsid w:val="00E94DF3"/>
    <w:rsid w:val="00E95DBF"/>
    <w:rsid w:val="00EA0BFD"/>
    <w:rsid w:val="00EA1C2F"/>
    <w:rsid w:val="00EA262D"/>
    <w:rsid w:val="00EA28F2"/>
    <w:rsid w:val="00EA2BCB"/>
    <w:rsid w:val="00EA3C40"/>
    <w:rsid w:val="00EA49BB"/>
    <w:rsid w:val="00EA4E35"/>
    <w:rsid w:val="00EA526B"/>
    <w:rsid w:val="00EB02D9"/>
    <w:rsid w:val="00EB03E0"/>
    <w:rsid w:val="00EB1C16"/>
    <w:rsid w:val="00EC0E4F"/>
    <w:rsid w:val="00EC1CE1"/>
    <w:rsid w:val="00EC1F76"/>
    <w:rsid w:val="00EC6278"/>
    <w:rsid w:val="00EC639C"/>
    <w:rsid w:val="00ED0769"/>
    <w:rsid w:val="00ED1A3B"/>
    <w:rsid w:val="00ED23BA"/>
    <w:rsid w:val="00ED7203"/>
    <w:rsid w:val="00ED7C50"/>
    <w:rsid w:val="00EE00CF"/>
    <w:rsid w:val="00EE15F1"/>
    <w:rsid w:val="00EE3948"/>
    <w:rsid w:val="00EE4DC1"/>
    <w:rsid w:val="00EE718A"/>
    <w:rsid w:val="00EE7429"/>
    <w:rsid w:val="00EF0006"/>
    <w:rsid w:val="00EF0AEB"/>
    <w:rsid w:val="00EF3061"/>
    <w:rsid w:val="00F00CC5"/>
    <w:rsid w:val="00F00EE5"/>
    <w:rsid w:val="00F0343D"/>
    <w:rsid w:val="00F054CB"/>
    <w:rsid w:val="00F07283"/>
    <w:rsid w:val="00F07F3B"/>
    <w:rsid w:val="00F10638"/>
    <w:rsid w:val="00F1151C"/>
    <w:rsid w:val="00F13735"/>
    <w:rsid w:val="00F142B6"/>
    <w:rsid w:val="00F1623F"/>
    <w:rsid w:val="00F1740D"/>
    <w:rsid w:val="00F17600"/>
    <w:rsid w:val="00F21D38"/>
    <w:rsid w:val="00F23E0A"/>
    <w:rsid w:val="00F25B89"/>
    <w:rsid w:val="00F25FEC"/>
    <w:rsid w:val="00F2627E"/>
    <w:rsid w:val="00F262F8"/>
    <w:rsid w:val="00F32018"/>
    <w:rsid w:val="00F34967"/>
    <w:rsid w:val="00F40183"/>
    <w:rsid w:val="00F41680"/>
    <w:rsid w:val="00F429CB"/>
    <w:rsid w:val="00F43955"/>
    <w:rsid w:val="00F45973"/>
    <w:rsid w:val="00F46CA7"/>
    <w:rsid w:val="00F503F3"/>
    <w:rsid w:val="00F540E8"/>
    <w:rsid w:val="00F56E32"/>
    <w:rsid w:val="00F607D2"/>
    <w:rsid w:val="00F6549A"/>
    <w:rsid w:val="00F65F98"/>
    <w:rsid w:val="00F67294"/>
    <w:rsid w:val="00F717EA"/>
    <w:rsid w:val="00F718A8"/>
    <w:rsid w:val="00F75AC3"/>
    <w:rsid w:val="00F75C2E"/>
    <w:rsid w:val="00F7672C"/>
    <w:rsid w:val="00F76EC4"/>
    <w:rsid w:val="00F80093"/>
    <w:rsid w:val="00F80CF9"/>
    <w:rsid w:val="00F83898"/>
    <w:rsid w:val="00F83CF7"/>
    <w:rsid w:val="00F86010"/>
    <w:rsid w:val="00F90F0B"/>
    <w:rsid w:val="00F9362C"/>
    <w:rsid w:val="00F978C4"/>
    <w:rsid w:val="00FA7110"/>
    <w:rsid w:val="00FA7C55"/>
    <w:rsid w:val="00FB0822"/>
    <w:rsid w:val="00FB0A75"/>
    <w:rsid w:val="00FB10BF"/>
    <w:rsid w:val="00FC0CE8"/>
    <w:rsid w:val="00FC0F85"/>
    <w:rsid w:val="00FC1526"/>
    <w:rsid w:val="00FC2220"/>
    <w:rsid w:val="00FC7791"/>
    <w:rsid w:val="00FD18F6"/>
    <w:rsid w:val="00FD1E2E"/>
    <w:rsid w:val="00FD265D"/>
    <w:rsid w:val="00FD3180"/>
    <w:rsid w:val="00FD3C0C"/>
    <w:rsid w:val="00FD420C"/>
    <w:rsid w:val="00FD55CC"/>
    <w:rsid w:val="00FD5953"/>
    <w:rsid w:val="00FD6011"/>
    <w:rsid w:val="00FD63A5"/>
    <w:rsid w:val="00FE1CF8"/>
    <w:rsid w:val="00FE5BDD"/>
    <w:rsid w:val="00FE605D"/>
    <w:rsid w:val="00FE7A95"/>
    <w:rsid w:val="00FF0756"/>
    <w:rsid w:val="00FF1073"/>
    <w:rsid w:val="00FF3E78"/>
    <w:rsid w:val="00FF6DFC"/>
    <w:rsid w:val="00FF6E37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7AFE1"/>
  <w15:docId w15:val="{B881E32A-A72F-468E-97F0-761DDB87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Zdraznn">
    <w:name w:val="Emphasis"/>
    <w:qFormat/>
    <w:rsid w:val="00DB3759"/>
    <w:rPr>
      <w:i/>
      <w:iCs/>
    </w:rPr>
  </w:style>
  <w:style w:type="character" w:customStyle="1" w:styleId="a10">
    <w:name w:val="a10"/>
    <w:rsid w:val="00AB5B31"/>
    <w:rPr>
      <w:rFonts w:cs="Times New Roman"/>
    </w:rPr>
  </w:style>
  <w:style w:type="paragraph" w:customStyle="1" w:styleId="nospacing1">
    <w:name w:val="nospacing1"/>
    <w:basedOn w:val="Normln"/>
    <w:rsid w:val="00AB5B31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324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krumpar@jrd.cz" TargetMode="External"/><Relationship Id="rId3" Type="http://schemas.openxmlformats.org/officeDocument/2006/relationships/styles" Target="styles.xml"/><Relationship Id="rId7" Type="http://schemas.openxmlformats.org/officeDocument/2006/relationships/image" Target="http://www.jrd.cz/O-spolecnosti/Pro-media/Firemni-materialy-JRD/logo_jrd" TargetMode="External"/><Relationship Id="rId12" Type="http://schemas.openxmlformats.org/officeDocument/2006/relationships/hyperlink" Target="mailto:marie.cimplova@crestco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arka.vondrackova@crestco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rd.cz/Projekty-JR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rd.cz/" TargetMode="External"/><Relationship Id="rId14" Type="http://schemas.openxmlformats.org/officeDocument/2006/relationships/hyperlink" Target="http://www.jr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75DC1-AE8D-40CD-976F-F7DFC2F7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1013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6977</CharactersWithSpaces>
  <SharedDoc>false</SharedDoc>
  <HLinks>
    <vt:vector size="48" baseType="variant">
      <vt:variant>
        <vt:i4>6881398</vt:i4>
      </vt:variant>
      <vt:variant>
        <vt:i4>18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1245224</vt:i4>
      </vt:variant>
      <vt:variant>
        <vt:i4>15</vt:i4>
      </vt:variant>
      <vt:variant>
        <vt:i4>0</vt:i4>
      </vt:variant>
      <vt:variant>
        <vt:i4>5</vt:i4>
      </vt:variant>
      <vt:variant>
        <vt:lpwstr>mailto:krumpar@jrd.cz</vt:lpwstr>
      </vt:variant>
      <vt:variant>
        <vt:lpwstr/>
      </vt:variant>
      <vt:variant>
        <vt:i4>2097224</vt:i4>
      </vt:variant>
      <vt:variant>
        <vt:i4>12</vt:i4>
      </vt:variant>
      <vt:variant>
        <vt:i4>0</vt:i4>
      </vt:variant>
      <vt:variant>
        <vt:i4>5</vt:i4>
      </vt:variant>
      <vt:variant>
        <vt:lpwstr>mailto:marie.cimplova@crestcom.cz</vt:lpwstr>
      </vt:variant>
      <vt:variant>
        <vt:lpwstr/>
      </vt:variant>
      <vt:variant>
        <vt:i4>4980789</vt:i4>
      </vt:variant>
      <vt:variant>
        <vt:i4>9</vt:i4>
      </vt:variant>
      <vt:variant>
        <vt:i4>0</vt:i4>
      </vt:variant>
      <vt:variant>
        <vt:i4>5</vt:i4>
      </vt:variant>
      <vt:variant>
        <vt:lpwstr>mailto:sarka.vondrackova@crestcom.cz</vt:lpwstr>
      </vt:variant>
      <vt:variant>
        <vt:lpwstr/>
      </vt:variant>
      <vt:variant>
        <vt:i4>7143463</vt:i4>
      </vt:variant>
      <vt:variant>
        <vt:i4>6</vt:i4>
      </vt:variant>
      <vt:variant>
        <vt:i4>0</vt:i4>
      </vt:variant>
      <vt:variant>
        <vt:i4>5</vt:i4>
      </vt:variant>
      <vt:variant>
        <vt:lpwstr>http://www.jrd.cz/Projekty-JRD</vt:lpwstr>
      </vt:variant>
      <vt:variant>
        <vt:lpwstr/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2228277</vt:i4>
      </vt:variant>
      <vt:variant>
        <vt:i4>0</vt:i4>
      </vt:variant>
      <vt:variant>
        <vt:i4>0</vt:i4>
      </vt:variant>
      <vt:variant>
        <vt:i4>5</vt:i4>
      </vt:variant>
      <vt:variant>
        <vt:lpwstr>http://www.jrd.cz/cs/projekty.html</vt:lpwstr>
      </vt:variant>
      <vt:variant>
        <vt:lpwstr/>
      </vt:variant>
      <vt:variant>
        <vt:i4>4390952</vt:i4>
      </vt:variant>
      <vt:variant>
        <vt:i4>-1</vt:i4>
      </vt:variant>
      <vt:variant>
        <vt:i4>1026</vt:i4>
      </vt:variant>
      <vt:variant>
        <vt:i4>1</vt:i4>
      </vt:variant>
      <vt:variant>
        <vt:lpwstr>http://www.jrd.cz/O-spolecnosti/Pro-media/Firemni-materialy-JRD/logo_jrd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Marie Cimplová</cp:lastModifiedBy>
  <cp:revision>12</cp:revision>
  <cp:lastPrinted>2017-12-21T10:44:00Z</cp:lastPrinted>
  <dcterms:created xsi:type="dcterms:W3CDTF">2018-01-02T10:51:00Z</dcterms:created>
  <dcterms:modified xsi:type="dcterms:W3CDTF">2018-01-02T12:48:00Z</dcterms:modified>
</cp:coreProperties>
</file>